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EA" w:rsidRPr="00B12764" w:rsidRDefault="009D05EA" w:rsidP="009D05EA">
      <w:pPr>
        <w:pStyle w:val="NormalnyWeb"/>
        <w:spacing w:before="0" w:beforeAutospacing="0" w:after="0" w:afterAutospacing="0" w:line="276" w:lineRule="auto"/>
        <w:ind w:left="5748" w:firstLine="708"/>
        <w:jc w:val="right"/>
        <w:rPr>
          <w:b/>
          <w:bCs/>
          <w:color w:val="000000"/>
          <w:sz w:val="24"/>
          <w:szCs w:val="24"/>
        </w:rPr>
      </w:pPr>
      <w:r w:rsidRPr="00B12764">
        <w:rPr>
          <w:b/>
          <w:bCs/>
          <w:color w:val="000000"/>
          <w:sz w:val="24"/>
          <w:szCs w:val="24"/>
        </w:rPr>
        <w:t xml:space="preserve">Załącznik Nr 1 (OPZ) do SIWZ </w:t>
      </w:r>
    </w:p>
    <w:p w:rsidR="009D05EA" w:rsidRPr="00B12764" w:rsidRDefault="009D05EA" w:rsidP="009D05EA">
      <w:pPr>
        <w:pStyle w:val="NormalnyWeb"/>
        <w:spacing w:before="0" w:beforeAutospacing="0" w:after="0" w:afterAutospacing="0" w:line="276" w:lineRule="auto"/>
        <w:ind w:left="5748" w:firstLine="708"/>
        <w:jc w:val="right"/>
        <w:rPr>
          <w:sz w:val="24"/>
          <w:szCs w:val="24"/>
        </w:rPr>
      </w:pPr>
      <w:r w:rsidRPr="00B12764">
        <w:rPr>
          <w:b/>
          <w:sz w:val="24"/>
          <w:szCs w:val="24"/>
        </w:rPr>
        <w:t>Do postępowania nr ZP 39-</w:t>
      </w:r>
      <w:r w:rsidR="007E2299" w:rsidRPr="00B12764">
        <w:rPr>
          <w:b/>
          <w:sz w:val="24"/>
          <w:szCs w:val="24"/>
        </w:rPr>
        <w:t>1890</w:t>
      </w:r>
      <w:r w:rsidR="00D93CB3">
        <w:rPr>
          <w:b/>
          <w:sz w:val="24"/>
          <w:szCs w:val="24"/>
        </w:rPr>
        <w:t>1</w:t>
      </w:r>
      <w:r w:rsidR="007E2299" w:rsidRPr="00B12764">
        <w:rPr>
          <w:b/>
          <w:sz w:val="24"/>
          <w:szCs w:val="24"/>
        </w:rPr>
        <w:t>6</w:t>
      </w:r>
    </w:p>
    <w:p w:rsidR="009D05EA" w:rsidRDefault="009D05EA" w:rsidP="009D05EA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9D05EA" w:rsidRPr="00B12764" w:rsidRDefault="009D05EA" w:rsidP="009D05EA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2764">
        <w:rPr>
          <w:rFonts w:ascii="Times New Roman" w:hAnsi="Times New Roman"/>
          <w:b/>
          <w:bCs/>
          <w:color w:val="000000"/>
          <w:sz w:val="24"/>
          <w:szCs w:val="24"/>
        </w:rPr>
        <w:t>Opis Przedmiotu Zamówienia (OPZ)</w:t>
      </w:r>
    </w:p>
    <w:p w:rsidR="007E2299" w:rsidRDefault="007E2299" w:rsidP="00273C4F">
      <w:pPr>
        <w:spacing w:line="480" w:lineRule="auto"/>
        <w:jc w:val="center"/>
        <w:rPr>
          <w:rFonts w:ascii="Times New Roman" w:hAnsi="Times New Roman"/>
          <w:b/>
          <w:color w:val="FF0000"/>
        </w:rPr>
      </w:pPr>
    </w:p>
    <w:p w:rsidR="00273C4F" w:rsidRPr="00B12764" w:rsidRDefault="00273C4F" w:rsidP="00273C4F">
      <w:pPr>
        <w:spacing w:line="480" w:lineRule="auto"/>
        <w:jc w:val="center"/>
        <w:rPr>
          <w:rFonts w:ascii="Times New Roman" w:hAnsi="Times New Roman"/>
          <w:b/>
          <w:color w:val="000000" w:themeColor="text1"/>
        </w:rPr>
      </w:pPr>
      <w:r w:rsidRPr="00B12764">
        <w:rPr>
          <w:rFonts w:ascii="Times New Roman" w:hAnsi="Times New Roman"/>
          <w:b/>
          <w:color w:val="000000" w:themeColor="text1"/>
        </w:rPr>
        <w:t xml:space="preserve">DOSTAWA </w:t>
      </w:r>
      <w:r w:rsidR="009D05EA" w:rsidRPr="00B12764">
        <w:rPr>
          <w:rFonts w:ascii="Times New Roman" w:hAnsi="Times New Roman"/>
          <w:b/>
          <w:color w:val="000000" w:themeColor="text1"/>
        </w:rPr>
        <w:t xml:space="preserve">DWÓCH </w:t>
      </w:r>
      <w:r w:rsidRPr="00B12764">
        <w:rPr>
          <w:rFonts w:ascii="Times New Roman" w:hAnsi="Times New Roman"/>
          <w:b/>
          <w:color w:val="000000" w:themeColor="text1"/>
        </w:rPr>
        <w:t>FABRYCZNIE NOW</w:t>
      </w:r>
      <w:r w:rsidR="009D05EA" w:rsidRPr="00B12764">
        <w:rPr>
          <w:rFonts w:ascii="Times New Roman" w:hAnsi="Times New Roman"/>
          <w:b/>
          <w:color w:val="000000" w:themeColor="text1"/>
        </w:rPr>
        <w:t xml:space="preserve">YCH </w:t>
      </w:r>
      <w:r w:rsidRPr="00B12764">
        <w:rPr>
          <w:rFonts w:ascii="Times New Roman" w:hAnsi="Times New Roman"/>
          <w:b/>
          <w:color w:val="000000" w:themeColor="text1"/>
        </w:rPr>
        <w:t>SAMOCH</w:t>
      </w:r>
      <w:r w:rsidR="009D05EA" w:rsidRPr="00B12764">
        <w:rPr>
          <w:rFonts w:ascii="Times New Roman" w:hAnsi="Times New Roman"/>
          <w:b/>
          <w:color w:val="000000" w:themeColor="text1"/>
        </w:rPr>
        <w:t xml:space="preserve">ÓW TYPU </w:t>
      </w:r>
      <w:r w:rsidR="001753F9" w:rsidRPr="00B12764">
        <w:rPr>
          <w:rFonts w:ascii="Times New Roman" w:hAnsi="Times New Roman"/>
          <w:b/>
          <w:color w:val="000000" w:themeColor="text1"/>
        </w:rPr>
        <w:t>SUV</w:t>
      </w:r>
      <w:r w:rsidRPr="00B12764">
        <w:rPr>
          <w:rFonts w:ascii="Times New Roman" w:hAnsi="Times New Roman"/>
          <w:b/>
          <w:color w:val="000000" w:themeColor="text1"/>
        </w:rPr>
        <w:t xml:space="preserve">                    </w:t>
      </w:r>
    </w:p>
    <w:p w:rsidR="009D05EA" w:rsidRPr="007E2299" w:rsidRDefault="00273C4F" w:rsidP="009D05E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</w:rPr>
      </w:pPr>
      <w:r w:rsidRPr="007E2299">
        <w:rPr>
          <w:rFonts w:ascii="Times New Roman" w:hAnsi="Times New Roman"/>
          <w:b/>
        </w:rPr>
        <w:t>Marka …………………….. model …………………………</w:t>
      </w:r>
    </w:p>
    <w:p w:rsidR="00273C4F" w:rsidRPr="0064763F" w:rsidRDefault="00273C4F" w:rsidP="00273C4F">
      <w:pPr>
        <w:spacing w:line="48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835"/>
      </w:tblGrid>
      <w:tr w:rsidR="00273C4F" w:rsidRPr="0064763F" w:rsidTr="006B26C4">
        <w:tc>
          <w:tcPr>
            <w:tcW w:w="817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MINIMALNE WYMAGANIA TECHNICZNE OKREŚLONE PRZEZ ZAMAWIAJĄCEGO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Parametry techniczne oferowane przez Wykonawcę</w:t>
            </w: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BFBFBF"/>
          </w:tcPr>
          <w:p w:rsidR="00273C4F" w:rsidRPr="0064763F" w:rsidRDefault="00273C4F" w:rsidP="00273C4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DANE OGÓLNE</w:t>
            </w:r>
          </w:p>
        </w:tc>
        <w:tc>
          <w:tcPr>
            <w:tcW w:w="2835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0D3B88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Rok produkcji: 201</w:t>
            </w:r>
            <w:r w:rsidR="000D3B88">
              <w:rPr>
                <w:rFonts w:ascii="Times New Roman" w:hAnsi="Times New Roman"/>
              </w:rPr>
              <w:t>8</w:t>
            </w:r>
            <w:r w:rsidRPr="0064763F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Nadwozie zamknięte 5</w:t>
            </w:r>
            <w:r w:rsidRPr="0064763F">
              <w:rPr>
                <w:rFonts w:ascii="Times New Roman" w:hAnsi="Times New Roman"/>
              </w:rPr>
              <w:t>-drzwiowe</w:t>
            </w:r>
            <w:r>
              <w:rPr>
                <w:rFonts w:ascii="Times New Roman" w:hAnsi="Times New Roman"/>
              </w:rPr>
              <w:t>, typu SUV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Liczba miejsc siedzących: 5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433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objętość bagażnika</w:t>
            </w:r>
            <w:r w:rsidR="00273C4F">
              <w:rPr>
                <w:rFonts w:ascii="Times New Roman" w:hAnsi="Times New Roman"/>
              </w:rPr>
              <w:t xml:space="preserve"> min 400 l (do </w:t>
            </w:r>
            <w:r>
              <w:rPr>
                <w:rFonts w:ascii="Times New Roman" w:hAnsi="Times New Roman"/>
              </w:rPr>
              <w:t xml:space="preserve">wysokości </w:t>
            </w:r>
            <w:r w:rsidR="00F04396">
              <w:rPr>
                <w:rFonts w:ascii="Times New Roman" w:hAnsi="Times New Roman"/>
              </w:rPr>
              <w:t>osłony bagażnika</w:t>
            </w:r>
            <w:r w:rsidR="00273C4F">
              <w:rPr>
                <w:rFonts w:ascii="Times New Roman" w:hAnsi="Times New Roman"/>
              </w:rPr>
              <w:t>, po odliczeniu przestrzeni na koło zapasowe), długość bagażnika po złożeniu tylnej kanapy: min. 170 cm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Lakier nadwozia </w:t>
            </w:r>
            <w:r w:rsidRPr="00527D1D">
              <w:rPr>
                <w:rFonts w:ascii="Times New Roman" w:hAnsi="Times New Roman"/>
                <w:u w:val="single"/>
              </w:rPr>
              <w:t>preferowany</w:t>
            </w:r>
            <w:r w:rsidRPr="0064763F">
              <w:rPr>
                <w:rFonts w:ascii="Times New Roman" w:hAnsi="Times New Roman"/>
              </w:rPr>
              <w:t>: czarny, srebr</w:t>
            </w:r>
            <w:r>
              <w:rPr>
                <w:rFonts w:ascii="Times New Roman" w:hAnsi="Times New Roman"/>
              </w:rPr>
              <w:t>ny, zielony, brązowy, grafitowy</w:t>
            </w:r>
            <w:r w:rsidRPr="0064763F">
              <w:rPr>
                <w:rFonts w:ascii="Times New Roman" w:hAnsi="Times New Roman"/>
              </w:rPr>
              <w:t xml:space="preserve">. </w:t>
            </w:r>
            <w:r w:rsidRPr="0064763F">
              <w:rPr>
                <w:rFonts w:ascii="Times New Roman" w:hAnsi="Times New Roman"/>
                <w:b/>
              </w:rPr>
              <w:t>WAŻNE: Zamawiający nie akceptuje koloru białego.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Kolorystyka wnętrza: Ciemna,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Tapicerka: materiałowa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Dzielona tylna kanapa powiększająca pojemność bagażnika</w:t>
            </w:r>
            <w:r w:rsidR="00404266">
              <w:rPr>
                <w:rFonts w:ascii="Times New Roman" w:hAnsi="Times New Roman"/>
              </w:rPr>
              <w:t xml:space="preserve"> 1/3 ÷ 2/3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0D3B88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0D3B88" w:rsidRPr="0064763F" w:rsidRDefault="000D3B88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0D3B88" w:rsidRDefault="00433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Samochód fabrycznie nowy </w:t>
            </w:r>
          </w:p>
        </w:tc>
        <w:tc>
          <w:tcPr>
            <w:tcW w:w="2835" w:type="dxa"/>
            <w:shd w:val="clear" w:color="auto" w:fill="auto"/>
          </w:tcPr>
          <w:p w:rsidR="000D3B88" w:rsidRPr="0064763F" w:rsidRDefault="000D3B88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6521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WYMAGANIA TECHNICZNE</w:t>
            </w:r>
          </w:p>
        </w:tc>
        <w:tc>
          <w:tcPr>
            <w:tcW w:w="2835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F04396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F04396" w:rsidRPr="0064763F" w:rsidRDefault="00F04396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04396" w:rsidRDefault="00F04396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 emisji spalin: Euro 6</w:t>
            </w:r>
          </w:p>
        </w:tc>
        <w:tc>
          <w:tcPr>
            <w:tcW w:w="2835" w:type="dxa"/>
            <w:shd w:val="clear" w:color="auto" w:fill="auto"/>
          </w:tcPr>
          <w:p w:rsidR="00F04396" w:rsidRPr="0064763F" w:rsidRDefault="00F04396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Paliwo: benzyna lub benzyna i LPG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Pojemność silnika: min. 1</w:t>
            </w:r>
            <w:r>
              <w:rPr>
                <w:rFonts w:ascii="Times New Roman" w:hAnsi="Times New Roman"/>
              </w:rPr>
              <w:t>590</w:t>
            </w:r>
            <w:r w:rsidRPr="0064763F">
              <w:rPr>
                <w:rFonts w:ascii="Times New Roman" w:hAnsi="Times New Roman"/>
              </w:rPr>
              <w:t xml:space="preserve"> cm</w:t>
            </w:r>
            <w:r w:rsidRPr="0064763F">
              <w:rPr>
                <w:rFonts w:ascii="Times New Roman" w:hAnsi="Times New Roman"/>
                <w:vertAlign w:val="superscript"/>
              </w:rPr>
              <w:t xml:space="preserve">3 </w:t>
            </w:r>
            <w:r w:rsidRPr="00583E5A">
              <w:rPr>
                <w:rFonts w:ascii="Times New Roman" w:hAnsi="Times New Roman"/>
              </w:rPr>
              <w:t xml:space="preserve">- </w:t>
            </w:r>
            <w:r w:rsidRPr="0064763F">
              <w:rPr>
                <w:rFonts w:ascii="Times New Roman" w:hAnsi="Times New Roman"/>
              </w:rPr>
              <w:t>max 2200 cm</w:t>
            </w:r>
            <w:r w:rsidRPr="0064763F">
              <w:rPr>
                <w:rFonts w:ascii="Times New Roman" w:hAnsi="Times New Roman"/>
                <w:vertAlign w:val="superscript"/>
              </w:rPr>
              <w:t xml:space="preserve">3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Moc silnika: min </w:t>
            </w:r>
            <w:r>
              <w:rPr>
                <w:rFonts w:ascii="Times New Roman" w:hAnsi="Times New Roman"/>
              </w:rPr>
              <w:t>80</w:t>
            </w:r>
            <w:r w:rsidRPr="006476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kW</w:t>
            </w:r>
            <w:r w:rsidR="00404266">
              <w:rPr>
                <w:rFonts w:ascii="Times New Roman" w:hAnsi="Times New Roman"/>
              </w:rPr>
              <w:t xml:space="preserve"> [108KM]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Zużyci</w:t>
            </w:r>
            <w:r>
              <w:rPr>
                <w:rFonts w:ascii="Times New Roman" w:hAnsi="Times New Roman"/>
              </w:rPr>
              <w:t>e paliwa w cyklu mieszanym max 9</w:t>
            </w:r>
            <w:r w:rsidRPr="0064763F">
              <w:rPr>
                <w:rFonts w:ascii="Times New Roman" w:hAnsi="Times New Roman"/>
              </w:rPr>
              <w:t xml:space="preserve"> l/100 km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  <w:b/>
                <w:szCs w:val="24"/>
              </w:rPr>
              <w:t>………….. L/km</w:t>
            </w: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Układ kierowniczy ze wspomaganiem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6-stopniowa manualna skrzynia biegów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527D1D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527D1D" w:rsidRPr="0064763F" w:rsidRDefault="00527D1D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27D1D" w:rsidRPr="0064763F" w:rsidRDefault="00527D1D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pojazdu z rozłożonymi lusterkami max. 2100 [mm]</w:t>
            </w:r>
          </w:p>
        </w:tc>
        <w:tc>
          <w:tcPr>
            <w:tcW w:w="2835" w:type="dxa"/>
            <w:shd w:val="clear" w:color="auto" w:fill="auto"/>
          </w:tcPr>
          <w:p w:rsidR="00527D1D" w:rsidRPr="0064763F" w:rsidRDefault="00527D1D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III.</w:t>
            </w:r>
          </w:p>
        </w:tc>
        <w:tc>
          <w:tcPr>
            <w:tcW w:w="6521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WYMAGANIA TERENOWE</w:t>
            </w:r>
          </w:p>
        </w:tc>
        <w:tc>
          <w:tcPr>
            <w:tcW w:w="2835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4763F">
              <w:rPr>
                <w:rFonts w:ascii="Times New Roman" w:hAnsi="Times New Roman"/>
              </w:rPr>
              <w:t>apęd na 4</w:t>
            </w:r>
            <w:r w:rsidR="009F7FE2">
              <w:rPr>
                <w:rFonts w:ascii="Times New Roman" w:hAnsi="Times New Roman"/>
              </w:rPr>
              <w:t>x4</w:t>
            </w:r>
            <w:r>
              <w:rPr>
                <w:rFonts w:ascii="Times New Roman" w:hAnsi="Times New Roman"/>
              </w:rPr>
              <w:t xml:space="preserve">. </w:t>
            </w:r>
            <w:r w:rsidRPr="00065085">
              <w:rPr>
                <w:rFonts w:ascii="Times New Roman" w:hAnsi="Times New Roman"/>
              </w:rPr>
              <w:t xml:space="preserve">Zamawiający dopuszcza dołączany napęd na 4 koła pod warunkiem, że załączanie napędu odbywa się z kabiny, bez konieczności jej opuszczania. 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Prześwit min </w:t>
            </w:r>
            <w:r w:rsidR="00DA0AB8">
              <w:rPr>
                <w:rFonts w:ascii="Times New Roman" w:hAnsi="Times New Roman"/>
              </w:rPr>
              <w:t>20</w:t>
            </w:r>
            <w:r w:rsidRPr="0064763F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Kąt natarcia: min. </w:t>
            </w:r>
            <w:r>
              <w:rPr>
                <w:rFonts w:ascii="Times New Roman" w:hAnsi="Times New Roman"/>
              </w:rPr>
              <w:t>25</w:t>
            </w:r>
            <w:r w:rsidRPr="0064763F">
              <w:rPr>
                <w:rFonts w:ascii="Times New Roman" w:hAnsi="Times New Roman"/>
              </w:rPr>
              <w:t xml:space="preserve"> stopni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Kąt zejścia: min 30 stopni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B874EA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Hamulce t</w:t>
            </w:r>
            <w:r>
              <w:rPr>
                <w:rFonts w:ascii="Times New Roman" w:hAnsi="Times New Roman"/>
              </w:rPr>
              <w:t>arczowe</w:t>
            </w:r>
            <w:r w:rsidR="00527D1D">
              <w:rPr>
                <w:rFonts w:ascii="Times New Roman" w:hAnsi="Times New Roman"/>
              </w:rPr>
              <w:t xml:space="preserve"> przód </w:t>
            </w:r>
            <w:r>
              <w:rPr>
                <w:rFonts w:ascii="Times New Roman" w:hAnsi="Times New Roman"/>
              </w:rPr>
              <w:t xml:space="preserve">: wentylowane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ABS, system kontroli toru jazdy,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Niezależne zawieszenie każdego z kół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6521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WYPOSAŻENIE</w:t>
            </w:r>
          </w:p>
        </w:tc>
        <w:tc>
          <w:tcPr>
            <w:tcW w:w="2835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Klimatyzacja: manualna lub automatyczna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Elektryczna regulacja szyb w drzwiach przednich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Ogrzewana szyba tylna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Wycieraczka tylnej szyby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Tapicerka koloru ciemnego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Dywaniki gumowe (dla przedziału pasażerskiego i bagażnika)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9F7F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Fabryczne r</w:t>
            </w:r>
            <w:r w:rsidR="00273C4F" w:rsidRPr="0064763F">
              <w:rPr>
                <w:rFonts w:ascii="Times New Roman" w:hAnsi="Times New Roman"/>
              </w:rPr>
              <w:t xml:space="preserve">adio samochodowe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Autoalarm zintegrowany z centralnym zamkiem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  <w:szCs w:val="24"/>
              </w:rPr>
              <w:t>Immobiliser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 w:rsidP="005742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Komplet opon letnich typu AT (50% teren 50% szosa)</w:t>
            </w:r>
            <w:r w:rsidR="009F7FE2">
              <w:rPr>
                <w:rFonts w:ascii="Times New Roman" w:hAnsi="Times New Roman"/>
                <w:szCs w:val="24"/>
              </w:rPr>
              <w:t xml:space="preserve"> [rok produkcji 2018]</w:t>
            </w:r>
            <w:r w:rsidR="00527D1D">
              <w:rPr>
                <w:rFonts w:ascii="Times New Roman" w:hAnsi="Times New Roman"/>
                <w:szCs w:val="24"/>
              </w:rPr>
              <w:t xml:space="preserve"> na felgach z ze stopów lekkich 1</w:t>
            </w:r>
            <w:r w:rsidR="00B874EA">
              <w:rPr>
                <w:rFonts w:ascii="Times New Roman" w:hAnsi="Times New Roman"/>
                <w:szCs w:val="24"/>
              </w:rPr>
              <w:t>7</w:t>
            </w:r>
            <w:r w:rsidR="00527D1D">
              <w:rPr>
                <w:rFonts w:ascii="Times New Roman" w:hAnsi="Times New Roman"/>
                <w:szCs w:val="24"/>
              </w:rPr>
              <w:t>”</w:t>
            </w:r>
          </w:p>
          <w:p w:rsidR="00F60791" w:rsidRDefault="00F60791" w:rsidP="00F607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Opór toczenia: nie gorszy niż F</w:t>
            </w:r>
          </w:p>
          <w:p w:rsidR="00F60791" w:rsidRDefault="00F60791" w:rsidP="00F607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Hamowanie na mokrej nawierzchni: nie gorszy niż E</w:t>
            </w:r>
          </w:p>
          <w:p w:rsidR="00273C4F" w:rsidRPr="0064763F" w:rsidRDefault="00F60791" w:rsidP="00F607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Hałas: max </w:t>
            </w:r>
            <w:r w:rsidR="00DE2A2C">
              <w:rPr>
                <w:rFonts w:ascii="Times New Roman" w:hAnsi="Times New Roman"/>
                <w:szCs w:val="24"/>
              </w:rPr>
              <w:t>74</w:t>
            </w:r>
            <w:r>
              <w:rPr>
                <w:rFonts w:ascii="Times New Roman" w:hAnsi="Times New Roman"/>
                <w:szCs w:val="24"/>
              </w:rPr>
              <w:t xml:space="preserve">dB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B874EA">
            <w:pPr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  <w:szCs w:val="24"/>
              </w:rPr>
              <w:t xml:space="preserve">Komplet </w:t>
            </w:r>
            <w:r w:rsidR="00527D1D">
              <w:rPr>
                <w:rFonts w:ascii="Times New Roman" w:hAnsi="Times New Roman"/>
                <w:szCs w:val="24"/>
              </w:rPr>
              <w:t>kół zimowych – opony i felgi stalowe 1</w:t>
            </w:r>
            <w:r w:rsidR="00B874EA">
              <w:rPr>
                <w:rFonts w:ascii="Times New Roman" w:hAnsi="Times New Roman"/>
                <w:szCs w:val="24"/>
              </w:rPr>
              <w:t>7</w:t>
            </w:r>
            <w:r w:rsidR="00527D1D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</w:rPr>
              <w:t>Koło zapasowe pełnowymiarowe z obręczą</w:t>
            </w:r>
            <w:r>
              <w:rPr>
                <w:rFonts w:ascii="Times New Roman" w:hAnsi="Times New Roman"/>
              </w:rPr>
              <w:t xml:space="preserve"> , </w:t>
            </w:r>
            <w:r>
              <w:rPr>
                <w:rFonts w:ascii="Times New Roman" w:hAnsi="Times New Roman"/>
                <w:szCs w:val="24"/>
              </w:rPr>
              <w:t xml:space="preserve">opona letnia typu AT (50% teren 50% szosa), takie samo jak opony w pnkt.10.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Zamontowany hak holowniczy z pełną instalacją zgodną z polskimi przepisami prawa, </w:t>
            </w:r>
            <w:r w:rsidRPr="00065085">
              <w:rPr>
                <w:rFonts w:ascii="Times New Roman" w:hAnsi="Times New Roman"/>
              </w:rPr>
              <w:t>Zamawiający wymaga wiązki 7 PIN</w:t>
            </w:r>
            <w:r w:rsidR="00527D1D">
              <w:rPr>
                <w:rFonts w:ascii="Times New Roman" w:hAnsi="Times New Roman"/>
              </w:rPr>
              <w:t xml:space="preserve"> z badaniami dopuszczającymi do rejestracji pojazdu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V.</w:t>
            </w:r>
          </w:p>
        </w:tc>
        <w:tc>
          <w:tcPr>
            <w:tcW w:w="6521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INNE WYMAGANIA</w:t>
            </w:r>
          </w:p>
        </w:tc>
        <w:tc>
          <w:tcPr>
            <w:tcW w:w="2835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  <w:szCs w:val="24"/>
              </w:rPr>
              <w:t>Gwarancja:</w:t>
            </w:r>
            <w:r w:rsidRPr="0064763F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3-letnia -  limit</w:t>
            </w:r>
            <w:r w:rsidRPr="0064763F">
              <w:rPr>
                <w:rFonts w:ascii="Times New Roman" w:hAnsi="Times New Roman"/>
                <w:b/>
                <w:szCs w:val="24"/>
              </w:rPr>
              <w:t xml:space="preserve"> kilometrów </w:t>
            </w:r>
            <w:r>
              <w:rPr>
                <w:rFonts w:ascii="Times New Roman" w:hAnsi="Times New Roman"/>
                <w:b/>
                <w:szCs w:val="24"/>
              </w:rPr>
              <w:t xml:space="preserve">co najmniej 100 tyś </w:t>
            </w:r>
            <w:r w:rsidRPr="0064763F">
              <w:rPr>
                <w:rFonts w:ascii="Times New Roman" w:hAnsi="Times New Roman"/>
                <w:szCs w:val="24"/>
              </w:rPr>
              <w:t>(obejmująca podzespoły mechaniczne/elektryczne/elektroniczne)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  <w:szCs w:val="24"/>
              </w:rPr>
              <w:t>Gwarancja na perforację nadwozia:</w:t>
            </w:r>
            <w:r w:rsidRPr="0064763F">
              <w:rPr>
                <w:rFonts w:ascii="Times New Roman" w:hAnsi="Times New Roman"/>
                <w:b/>
                <w:szCs w:val="24"/>
              </w:rPr>
              <w:t xml:space="preserve"> min 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64763F">
              <w:rPr>
                <w:rFonts w:ascii="Times New Roman" w:hAnsi="Times New Roman"/>
                <w:b/>
                <w:szCs w:val="24"/>
              </w:rPr>
              <w:t>-letnia, bez limitu kilometrów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527D1D" w:rsidRDefault="00273C4F" w:rsidP="00527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27D1D">
              <w:rPr>
                <w:rFonts w:ascii="Times New Roman" w:hAnsi="Times New Roman"/>
                <w:b/>
                <w:szCs w:val="24"/>
              </w:rPr>
              <w:t xml:space="preserve">Termin dostawy: do </w:t>
            </w:r>
            <w:r w:rsidR="00D12EAB">
              <w:rPr>
                <w:rFonts w:ascii="Times New Roman" w:hAnsi="Times New Roman"/>
                <w:b/>
                <w:szCs w:val="24"/>
              </w:rPr>
              <w:t>9</w:t>
            </w:r>
            <w:r w:rsidR="00527D1D" w:rsidRPr="00527D1D">
              <w:rPr>
                <w:rFonts w:ascii="Times New Roman" w:hAnsi="Times New Roman"/>
                <w:b/>
                <w:szCs w:val="24"/>
              </w:rPr>
              <w:t>0 dni</w:t>
            </w:r>
            <w:r w:rsidRPr="00527D1D">
              <w:rPr>
                <w:rFonts w:ascii="Times New Roman" w:hAnsi="Times New Roman"/>
                <w:b/>
                <w:szCs w:val="24"/>
              </w:rPr>
              <w:t xml:space="preserve"> od daty podpisania umowy.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</w:tbl>
    <w:p w:rsidR="00273C4F" w:rsidRPr="0064763F" w:rsidRDefault="00273C4F" w:rsidP="00273C4F">
      <w:pPr>
        <w:rPr>
          <w:rFonts w:ascii="Times New Roman" w:hAnsi="Times New Roman"/>
          <w:b/>
        </w:rPr>
      </w:pPr>
    </w:p>
    <w:p w:rsidR="00273C4F" w:rsidRPr="00B12764" w:rsidRDefault="00273C4F" w:rsidP="00273C4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7E2299">
        <w:rPr>
          <w:rFonts w:ascii="Times New Roman" w:hAnsi="Times New Roman"/>
          <w:b/>
          <w:bCs/>
          <w:iCs/>
        </w:rPr>
        <w:tab/>
      </w:r>
      <w:r w:rsidRPr="00B12764">
        <w:rPr>
          <w:rFonts w:ascii="Times New Roman" w:hAnsi="Times New Roman"/>
          <w:b/>
          <w:bCs/>
          <w:iCs/>
          <w:color w:val="000000" w:themeColor="text1"/>
        </w:rPr>
        <w:tab/>
      </w:r>
      <w:bookmarkStart w:id="0" w:name="_GoBack"/>
      <w:bookmarkEnd w:id="0"/>
    </w:p>
    <w:p w:rsidR="00273C4F" w:rsidRPr="00B12764" w:rsidRDefault="00273C4F" w:rsidP="00273C4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B12764">
        <w:rPr>
          <w:rFonts w:ascii="Times New Roman" w:hAnsi="Times New Roman"/>
          <w:b/>
          <w:bCs/>
          <w:iCs/>
          <w:color w:val="000000" w:themeColor="text1"/>
        </w:rPr>
        <w:t>UWAGA!</w:t>
      </w:r>
    </w:p>
    <w:p w:rsidR="00273C4F" w:rsidRPr="00B12764" w:rsidRDefault="00273C4F" w:rsidP="00273C4F">
      <w:pPr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B12764">
        <w:rPr>
          <w:rFonts w:ascii="Times New Roman" w:hAnsi="Times New Roman"/>
          <w:b/>
          <w:bCs/>
          <w:iCs/>
          <w:color w:val="000000" w:themeColor="text1"/>
        </w:rPr>
        <w:t>Wykonawca bezwzględnie wypełnia powyższą specyfikację podając markę i model pojazdu oraz wpisuje w niewypełnionych miejscach dane charakteryzujące oferowany przedmiot zamówienia.</w:t>
      </w:r>
    </w:p>
    <w:p w:rsidR="007E2299" w:rsidRPr="00B12764" w:rsidRDefault="007E2299" w:rsidP="007E2299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/>
          <w:b/>
          <w:color w:val="000000" w:themeColor="text1"/>
          <w:spacing w:val="-4"/>
        </w:rPr>
      </w:pPr>
      <w:r w:rsidRPr="00B12764">
        <w:rPr>
          <w:rFonts w:ascii="Times New Roman" w:hAnsi="Times New Roman"/>
          <w:b/>
          <w:color w:val="000000" w:themeColor="text1"/>
        </w:rPr>
        <w:t>Jeżeli parametry 2 samochodów zaoferowane przez Wykonawcę będą różne, tabelę należy wypełnić dla każdego samochodu oddzielne</w:t>
      </w:r>
    </w:p>
    <w:p w:rsidR="007E2299" w:rsidRPr="007E2299" w:rsidRDefault="007E2299" w:rsidP="007E2299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/>
          <w:color w:val="000000" w:themeColor="text1"/>
          <w:spacing w:val="-4"/>
        </w:rPr>
      </w:pPr>
    </w:p>
    <w:p w:rsidR="007E2299" w:rsidRPr="007E2299" w:rsidRDefault="007E2299" w:rsidP="007E2299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/>
          <w:color w:val="000000" w:themeColor="text1"/>
          <w:spacing w:val="-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700"/>
      </w:tblGrid>
      <w:tr w:rsidR="007E2299" w:rsidRPr="007E2299" w:rsidTr="00AB727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AB7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</w:rPr>
              <w:t>................................... dnia .......................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                                       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AB7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</w:rPr>
              <w:t>..................................................................................</w:t>
            </w:r>
          </w:p>
        </w:tc>
      </w:tr>
      <w:tr w:rsidR="007E2299" w:rsidRPr="007E2299" w:rsidTr="00AB7276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AB7276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    (miejscowość)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7E2299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           (pieczątka i  podpis Wykonawcy)</w:t>
            </w:r>
          </w:p>
        </w:tc>
      </w:tr>
    </w:tbl>
    <w:p w:rsidR="00273C4F" w:rsidRPr="007E2299" w:rsidRDefault="00273C4F" w:rsidP="00273C4F">
      <w:pPr>
        <w:rPr>
          <w:rFonts w:ascii="Times New Roman" w:hAnsi="Times New Roman"/>
        </w:rPr>
      </w:pPr>
    </w:p>
    <w:p w:rsidR="00C966BA" w:rsidRPr="007E2299" w:rsidRDefault="00C966BA" w:rsidP="0005639F">
      <w:pPr>
        <w:rPr>
          <w:rFonts w:ascii="Times New Roman" w:hAnsi="Times New Roman"/>
        </w:rPr>
      </w:pPr>
    </w:p>
    <w:sectPr w:rsidR="00C966BA" w:rsidRPr="007E2299" w:rsidSect="001E12D4">
      <w:headerReference w:type="default" r:id="rId8"/>
      <w:footerReference w:type="default" r:id="rId9"/>
      <w:pgSz w:w="11906" w:h="16838" w:code="9"/>
      <w:pgMar w:top="680" w:right="680" w:bottom="680" w:left="6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8D" w:rsidRDefault="0035568D" w:rsidP="00D01FFB">
      <w:pPr>
        <w:spacing w:after="0" w:line="240" w:lineRule="auto"/>
      </w:pPr>
      <w:r>
        <w:separator/>
      </w:r>
    </w:p>
  </w:endnote>
  <w:endnote w:type="continuationSeparator" w:id="0">
    <w:p w:rsidR="0035568D" w:rsidRDefault="0035568D" w:rsidP="00D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50145"/>
      <w:docPartObj>
        <w:docPartGallery w:val="Page Numbers (Bottom of Page)"/>
        <w:docPartUnique/>
      </w:docPartObj>
    </w:sdtPr>
    <w:sdtEndPr/>
    <w:sdtContent>
      <w:p w:rsidR="001E12D4" w:rsidRDefault="001E1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EAB">
          <w:rPr>
            <w:noProof/>
          </w:rPr>
          <w:t>3</w:t>
        </w:r>
        <w:r>
          <w:fldChar w:fldCharType="end"/>
        </w:r>
      </w:p>
    </w:sdtContent>
  </w:sdt>
  <w:p w:rsidR="001B36ED" w:rsidRPr="001E12D4" w:rsidRDefault="001B36ED" w:rsidP="001E12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8D" w:rsidRDefault="0035568D" w:rsidP="00D01FFB">
      <w:pPr>
        <w:spacing w:after="0" w:line="240" w:lineRule="auto"/>
      </w:pPr>
      <w:r>
        <w:separator/>
      </w:r>
    </w:p>
  </w:footnote>
  <w:footnote w:type="continuationSeparator" w:id="0">
    <w:p w:rsidR="0035568D" w:rsidRDefault="0035568D" w:rsidP="00D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FB" w:rsidRDefault="00870AD1" w:rsidP="00D01FFB">
    <w:r>
      <w:t xml:space="preserve">                         </w:t>
    </w:r>
    <w:r w:rsidR="00124600">
      <w:t xml:space="preserve">   </w:t>
    </w:r>
    <w:r w:rsidR="007476E5">
      <w:t xml:space="preserve">   </w:t>
    </w:r>
    <w:r>
      <w:rPr>
        <w:noProof/>
        <w:lang w:eastAsia="pl-PL"/>
      </w:rPr>
      <w:t xml:space="preserve">                      </w:t>
    </w:r>
    <w:r w:rsidR="007476E5">
      <w:rPr>
        <w:noProof/>
        <w:lang w:eastAsia="pl-PL"/>
      </w:rPr>
      <w:t xml:space="preserve">                                   </w:t>
    </w:r>
  </w:p>
  <w:p w:rsidR="00D01FFB" w:rsidRPr="00D01FFB" w:rsidRDefault="00D01FFB" w:rsidP="00D01F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FA1"/>
    <w:multiLevelType w:val="hybridMultilevel"/>
    <w:tmpl w:val="D99A7588"/>
    <w:lvl w:ilvl="0" w:tplc="EDFEC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21B6B"/>
    <w:multiLevelType w:val="multilevel"/>
    <w:tmpl w:val="C3760F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119D5D30"/>
    <w:multiLevelType w:val="hybridMultilevel"/>
    <w:tmpl w:val="AF6658D4"/>
    <w:lvl w:ilvl="0" w:tplc="E7CC1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F08A7"/>
    <w:multiLevelType w:val="hybridMultilevel"/>
    <w:tmpl w:val="A5F63E6E"/>
    <w:lvl w:ilvl="0" w:tplc="3E0011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97E7A"/>
    <w:multiLevelType w:val="hybridMultilevel"/>
    <w:tmpl w:val="659EF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B0DFB"/>
    <w:multiLevelType w:val="hybridMultilevel"/>
    <w:tmpl w:val="C714F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075E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F76EE"/>
    <w:multiLevelType w:val="hybridMultilevel"/>
    <w:tmpl w:val="02E2108A"/>
    <w:lvl w:ilvl="0" w:tplc="4E324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520C08"/>
    <w:multiLevelType w:val="hybridMultilevel"/>
    <w:tmpl w:val="57108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64AC6"/>
    <w:multiLevelType w:val="hybridMultilevel"/>
    <w:tmpl w:val="6C1E3E62"/>
    <w:lvl w:ilvl="0" w:tplc="B968557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748DE"/>
    <w:multiLevelType w:val="hybridMultilevel"/>
    <w:tmpl w:val="299ED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A6483"/>
    <w:multiLevelType w:val="hybridMultilevel"/>
    <w:tmpl w:val="70AE3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1C1976"/>
    <w:multiLevelType w:val="hybridMultilevel"/>
    <w:tmpl w:val="8BDC1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1150E"/>
    <w:multiLevelType w:val="hybridMultilevel"/>
    <w:tmpl w:val="6CE06116"/>
    <w:lvl w:ilvl="0" w:tplc="32483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8AA79F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3945"/>
    <w:multiLevelType w:val="hybridMultilevel"/>
    <w:tmpl w:val="00925A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9CB784D"/>
    <w:multiLevelType w:val="hybridMultilevel"/>
    <w:tmpl w:val="57108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31452"/>
    <w:multiLevelType w:val="hybridMultilevel"/>
    <w:tmpl w:val="101C8176"/>
    <w:lvl w:ilvl="0" w:tplc="0C5C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190591"/>
    <w:multiLevelType w:val="hybridMultilevel"/>
    <w:tmpl w:val="84D44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922D8"/>
    <w:multiLevelType w:val="hybridMultilevel"/>
    <w:tmpl w:val="94228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911"/>
    <w:multiLevelType w:val="hybridMultilevel"/>
    <w:tmpl w:val="B1BC0FAA"/>
    <w:lvl w:ilvl="0" w:tplc="0C5C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7"/>
  </w:num>
  <w:num w:numId="14">
    <w:abstractNumId w:val="3"/>
  </w:num>
  <w:num w:numId="15">
    <w:abstractNumId w:val="14"/>
  </w:num>
  <w:num w:numId="16">
    <w:abstractNumId w:val="9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CA"/>
    <w:rsid w:val="000222F4"/>
    <w:rsid w:val="000501CF"/>
    <w:rsid w:val="0005639F"/>
    <w:rsid w:val="00077005"/>
    <w:rsid w:val="000A6E63"/>
    <w:rsid w:val="000D3B88"/>
    <w:rsid w:val="000F342F"/>
    <w:rsid w:val="000F4997"/>
    <w:rsid w:val="00124600"/>
    <w:rsid w:val="001753F9"/>
    <w:rsid w:val="001B36ED"/>
    <w:rsid w:val="001E12D4"/>
    <w:rsid w:val="00265A31"/>
    <w:rsid w:val="00273C4F"/>
    <w:rsid w:val="0035568D"/>
    <w:rsid w:val="003608CA"/>
    <w:rsid w:val="00375555"/>
    <w:rsid w:val="00386351"/>
    <w:rsid w:val="00404266"/>
    <w:rsid w:val="004275F0"/>
    <w:rsid w:val="0043321F"/>
    <w:rsid w:val="00467A65"/>
    <w:rsid w:val="00484099"/>
    <w:rsid w:val="00513E3B"/>
    <w:rsid w:val="00521F28"/>
    <w:rsid w:val="00527D1D"/>
    <w:rsid w:val="00533CA5"/>
    <w:rsid w:val="005B42EE"/>
    <w:rsid w:val="005F76E8"/>
    <w:rsid w:val="0060056F"/>
    <w:rsid w:val="00610783"/>
    <w:rsid w:val="006376DB"/>
    <w:rsid w:val="006B26C4"/>
    <w:rsid w:val="007039BC"/>
    <w:rsid w:val="007349D4"/>
    <w:rsid w:val="007476E5"/>
    <w:rsid w:val="00775B97"/>
    <w:rsid w:val="007E2299"/>
    <w:rsid w:val="007F7D72"/>
    <w:rsid w:val="00824D16"/>
    <w:rsid w:val="00853DAC"/>
    <w:rsid w:val="00870AD1"/>
    <w:rsid w:val="00892BB8"/>
    <w:rsid w:val="008C150F"/>
    <w:rsid w:val="00930E6A"/>
    <w:rsid w:val="00953F92"/>
    <w:rsid w:val="00954211"/>
    <w:rsid w:val="009623D2"/>
    <w:rsid w:val="009D05EA"/>
    <w:rsid w:val="009D2B09"/>
    <w:rsid w:val="009D30B7"/>
    <w:rsid w:val="009F7FE2"/>
    <w:rsid w:val="00A83930"/>
    <w:rsid w:val="00A93E25"/>
    <w:rsid w:val="00B12764"/>
    <w:rsid w:val="00B13DCF"/>
    <w:rsid w:val="00B874EA"/>
    <w:rsid w:val="00B9135F"/>
    <w:rsid w:val="00C17E15"/>
    <w:rsid w:val="00C50395"/>
    <w:rsid w:val="00C74B0D"/>
    <w:rsid w:val="00C83A90"/>
    <w:rsid w:val="00C966BA"/>
    <w:rsid w:val="00CB4528"/>
    <w:rsid w:val="00D01FFB"/>
    <w:rsid w:val="00D12EAB"/>
    <w:rsid w:val="00D14177"/>
    <w:rsid w:val="00D93CB3"/>
    <w:rsid w:val="00D93D9B"/>
    <w:rsid w:val="00DA0AB8"/>
    <w:rsid w:val="00DE2A2C"/>
    <w:rsid w:val="00DF6714"/>
    <w:rsid w:val="00E46919"/>
    <w:rsid w:val="00E46A36"/>
    <w:rsid w:val="00E84A8A"/>
    <w:rsid w:val="00EA0765"/>
    <w:rsid w:val="00F04396"/>
    <w:rsid w:val="00F25973"/>
    <w:rsid w:val="00F60791"/>
    <w:rsid w:val="00F61B26"/>
    <w:rsid w:val="00F72678"/>
    <w:rsid w:val="00FA297A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416C72-D78F-47E9-9A39-A9A5F555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8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FFB"/>
  </w:style>
  <w:style w:type="paragraph" w:styleId="Stopka">
    <w:name w:val="footer"/>
    <w:basedOn w:val="Normalny"/>
    <w:link w:val="StopkaZnak"/>
    <w:uiPriority w:val="99"/>
    <w:unhideWhenUsed/>
    <w:rsid w:val="00D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FFB"/>
  </w:style>
  <w:style w:type="character" w:styleId="Hipercze">
    <w:name w:val="Hyperlink"/>
    <w:uiPriority w:val="99"/>
    <w:unhideWhenUsed/>
    <w:rsid w:val="00853D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3DAC"/>
    <w:pPr>
      <w:spacing w:after="160"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43321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4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2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2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266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F7FE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D05EA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05EA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5EA"/>
    <w:rPr>
      <w:rFonts w:ascii="Tahoma" w:eastAsia="Times New Roman" w:hAnsi="Tahoma"/>
    </w:rPr>
  </w:style>
  <w:style w:type="character" w:styleId="Odwoanieprzypisudolnego">
    <w:name w:val="footnote reference"/>
    <w:uiPriority w:val="99"/>
    <w:semiHidden/>
    <w:rsid w:val="009D05EA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DB5A-4CCA-40EA-98BB-D910B312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Monika Gutman</cp:lastModifiedBy>
  <cp:revision>3</cp:revision>
  <dcterms:created xsi:type="dcterms:W3CDTF">2018-08-27T11:50:00Z</dcterms:created>
  <dcterms:modified xsi:type="dcterms:W3CDTF">2018-08-27T12:22:00Z</dcterms:modified>
</cp:coreProperties>
</file>