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E316" w14:textId="2D9ADF40" w:rsidR="00495C57" w:rsidRDefault="001439A1" w:rsidP="001439A1">
      <w:pPr>
        <w:ind w:left="5664" w:firstLine="708"/>
        <w:jc w:val="center"/>
        <w:rPr>
          <w:rFonts w:ascii="Times New Roman" w:hAnsi="Times New Roman" w:cs="Times New Roman"/>
          <w:b/>
          <w:bCs/>
          <w:color w:val="000000"/>
        </w:rPr>
      </w:pPr>
      <w:r>
        <w:rPr>
          <w:rFonts w:ascii="Times New Roman" w:hAnsi="Times New Roman" w:cs="Times New Roman"/>
          <w:b/>
          <w:bCs/>
          <w:color w:val="000000"/>
        </w:rPr>
        <w:t>Załącznik nr 1</w:t>
      </w:r>
    </w:p>
    <w:p w14:paraId="17963201" w14:textId="77777777" w:rsidR="005062EA" w:rsidRPr="00B33CD8" w:rsidRDefault="005062EA" w:rsidP="005062EA">
      <w:pPr>
        <w:jc w:val="center"/>
        <w:rPr>
          <w:rFonts w:ascii="Times New Roman" w:hAnsi="Times New Roman" w:cs="Times New Roman"/>
          <w:b/>
          <w:bCs/>
          <w:color w:val="000000"/>
        </w:rPr>
      </w:pPr>
      <w:r w:rsidRPr="00B33CD8">
        <w:rPr>
          <w:rFonts w:ascii="Times New Roman" w:hAnsi="Times New Roman" w:cs="Times New Roman"/>
          <w:b/>
          <w:bCs/>
          <w:color w:val="000000"/>
        </w:rPr>
        <w:t>Opis Przedmiotu Zamówienia (OPZ)</w:t>
      </w:r>
    </w:p>
    <w:p w14:paraId="780904BC" w14:textId="4CF3035C" w:rsidR="005062EA" w:rsidRPr="00B33CD8" w:rsidRDefault="00587D15" w:rsidP="00495C57">
      <w:pPr>
        <w:jc w:val="center"/>
        <w:rPr>
          <w:rFonts w:ascii="Times New Roman" w:hAnsi="Times New Roman" w:cs="Times New Roman"/>
          <w:bCs/>
          <w:i/>
          <w:color w:val="000000"/>
        </w:rPr>
      </w:pPr>
      <w:r>
        <w:rPr>
          <w:rFonts w:ascii="Times New Roman" w:hAnsi="Times New Roman" w:cs="Times New Roman"/>
          <w:bCs/>
          <w:i/>
          <w:color w:val="000000"/>
        </w:rPr>
        <w:t>Zakup w</w:t>
      </w:r>
      <w:r w:rsidR="006A5770" w:rsidRPr="00B33CD8">
        <w:rPr>
          <w:rFonts w:ascii="Times New Roman" w:hAnsi="Times New Roman" w:cs="Times New Roman"/>
          <w:bCs/>
          <w:i/>
          <w:color w:val="000000"/>
        </w:rPr>
        <w:t xml:space="preserve"> ramach projektu </w:t>
      </w:r>
      <w:r w:rsidR="004B7D19" w:rsidRPr="00B33CD8">
        <w:rPr>
          <w:rFonts w:ascii="Times New Roman" w:hAnsi="Times New Roman" w:cs="Times New Roman"/>
          <w:bCs/>
          <w:i/>
          <w:color w:val="000000"/>
        </w:rPr>
        <w:t xml:space="preserve">pn. „Wyposażenie, doposażenie oraz adaptacja i rozbudowa obiektów infrastruktury Izby Edukacji Leśnej Instytutu Badawczego Leśnictwa w Sękocinie Starym” współfinansowanego przez Narodowy Fundusz Ochrony Środowiska i Gospodarki Wodnej </w:t>
      </w:r>
      <w:r w:rsidR="004F31A9" w:rsidRPr="00B33CD8">
        <w:rPr>
          <w:rFonts w:ascii="Times New Roman" w:hAnsi="Times New Roman" w:cs="Times New Roman"/>
          <w:bCs/>
          <w:i/>
          <w:color w:val="000000"/>
        </w:rPr>
        <w:t>(</w:t>
      </w:r>
      <w:r w:rsidR="004B7D19" w:rsidRPr="00B33CD8">
        <w:rPr>
          <w:rFonts w:ascii="Times New Roman" w:hAnsi="Times New Roman" w:cs="Times New Roman"/>
          <w:bCs/>
          <w:i/>
          <w:color w:val="000000"/>
        </w:rPr>
        <w:t>NFOŚ</w:t>
      </w:r>
      <w:r w:rsidR="004F31A9" w:rsidRPr="00B33CD8">
        <w:rPr>
          <w:rFonts w:ascii="Times New Roman" w:hAnsi="Times New Roman" w:cs="Times New Roman"/>
          <w:bCs/>
          <w:i/>
          <w:color w:val="000000"/>
        </w:rPr>
        <w:t>iGW)</w:t>
      </w:r>
      <w:r w:rsidR="00B8349D">
        <w:rPr>
          <w:rFonts w:ascii="Times New Roman" w:hAnsi="Times New Roman" w:cs="Times New Roman"/>
          <w:bCs/>
          <w:i/>
          <w:color w:val="000000"/>
        </w:rPr>
        <w:t xml:space="preserve">, </w:t>
      </w:r>
      <w:r w:rsidR="00495C57">
        <w:rPr>
          <w:rFonts w:ascii="Times New Roman" w:hAnsi="Times New Roman" w:cs="Times New Roman"/>
          <w:bCs/>
          <w:i/>
          <w:color w:val="000000"/>
        </w:rPr>
        <w:br/>
        <w:t xml:space="preserve">pozycja </w:t>
      </w:r>
      <w:proofErr w:type="spellStart"/>
      <w:r w:rsidR="00495C57">
        <w:rPr>
          <w:rFonts w:ascii="Times New Roman" w:hAnsi="Times New Roman" w:cs="Times New Roman"/>
          <w:bCs/>
          <w:i/>
          <w:color w:val="000000"/>
        </w:rPr>
        <w:t>hrf</w:t>
      </w:r>
      <w:proofErr w:type="spellEnd"/>
      <w:r w:rsidR="00495C57">
        <w:rPr>
          <w:rFonts w:ascii="Times New Roman" w:hAnsi="Times New Roman" w:cs="Times New Roman"/>
          <w:bCs/>
          <w:i/>
          <w:color w:val="000000"/>
        </w:rPr>
        <w:t>. 9.1 (część 1 i 2)</w:t>
      </w:r>
      <w:r w:rsidR="00B8349D">
        <w:rPr>
          <w:rFonts w:ascii="Times New Roman" w:hAnsi="Times New Roman" w:cs="Times New Roman"/>
          <w:bCs/>
          <w:i/>
          <w:color w:val="000000"/>
        </w:rPr>
        <w:t xml:space="preserve"> i 9.6</w:t>
      </w:r>
      <w:r w:rsidR="00495C57">
        <w:rPr>
          <w:rFonts w:ascii="Times New Roman" w:hAnsi="Times New Roman" w:cs="Times New Roman"/>
          <w:bCs/>
          <w:i/>
          <w:color w:val="000000"/>
        </w:rPr>
        <w:t xml:space="preserve"> (część 3 i 4)</w:t>
      </w:r>
    </w:p>
    <w:p w14:paraId="78744284" w14:textId="77777777" w:rsidR="005062EA" w:rsidRPr="00B33CD8" w:rsidRDefault="005062EA" w:rsidP="005062EA">
      <w:pPr>
        <w:jc w:val="center"/>
        <w:rPr>
          <w:rFonts w:ascii="Times New Roman" w:hAnsi="Times New Roman" w:cs="Times New Roman"/>
          <w:b/>
        </w:rPr>
      </w:pPr>
      <w:r w:rsidRPr="00B33CD8">
        <w:rPr>
          <w:rFonts w:ascii="Times New Roman" w:hAnsi="Times New Roman" w:cs="Times New Roman"/>
          <w:b/>
        </w:rPr>
        <w:t>Część 1</w:t>
      </w:r>
    </w:p>
    <w:p w14:paraId="0D74DD6A" w14:textId="77777777" w:rsidR="00587D15" w:rsidRDefault="005062EA" w:rsidP="00AA1CE0">
      <w:pPr>
        <w:jc w:val="center"/>
        <w:rPr>
          <w:rFonts w:ascii="Times New Roman" w:hAnsi="Times New Roman" w:cs="Times New Roman"/>
          <w:b/>
        </w:rPr>
      </w:pPr>
      <w:r w:rsidRPr="00B33CD8">
        <w:rPr>
          <w:rFonts w:ascii="Times New Roman" w:hAnsi="Times New Roman" w:cs="Times New Roman"/>
          <w:b/>
          <w:color w:val="C00000"/>
        </w:rPr>
        <w:t xml:space="preserve">1 szt. </w:t>
      </w:r>
      <w:r w:rsidR="00587D15">
        <w:rPr>
          <w:rFonts w:ascii="Times New Roman" w:hAnsi="Times New Roman"/>
          <w:b/>
          <w:color w:val="000000" w:themeColor="text1"/>
          <w:sz w:val="24"/>
          <w:szCs w:val="24"/>
        </w:rPr>
        <w:t>Stacja graficzna z</w:t>
      </w:r>
      <w:r w:rsidR="00587D15" w:rsidRPr="0050293D">
        <w:rPr>
          <w:rFonts w:ascii="Times New Roman" w:hAnsi="Times New Roman"/>
          <w:b/>
          <w:color w:val="000000" w:themeColor="text1"/>
          <w:sz w:val="24"/>
          <w:szCs w:val="24"/>
        </w:rPr>
        <w:t xml:space="preserve"> </w:t>
      </w:r>
      <w:r w:rsidR="00587D15">
        <w:rPr>
          <w:rFonts w:ascii="Times New Roman" w:hAnsi="Times New Roman"/>
          <w:b/>
          <w:color w:val="000000" w:themeColor="text1"/>
          <w:sz w:val="24"/>
          <w:szCs w:val="24"/>
        </w:rPr>
        <w:t xml:space="preserve">monitorem, </w:t>
      </w:r>
      <w:r w:rsidR="00587D15">
        <w:rPr>
          <w:rFonts w:ascii="Times New Roman" w:hAnsi="Times New Roman"/>
          <w:b/>
          <w:sz w:val="24"/>
          <w:szCs w:val="24"/>
          <w:lang w:eastAsia="pl-PL"/>
        </w:rPr>
        <w:t>do obsługi zestawu</w:t>
      </w:r>
      <w:r w:rsidR="00587D15" w:rsidRPr="007035F5">
        <w:rPr>
          <w:rFonts w:ascii="Times New Roman" w:hAnsi="Times New Roman"/>
          <w:b/>
          <w:sz w:val="24"/>
          <w:szCs w:val="24"/>
          <w:lang w:eastAsia="pl-PL"/>
        </w:rPr>
        <w:t xml:space="preserve"> do rzeczywistości wirtualnej</w:t>
      </w:r>
      <w:r w:rsidR="00587D15" w:rsidRPr="00B33CD8">
        <w:rPr>
          <w:rFonts w:ascii="Times New Roman" w:hAnsi="Times New Roman" w:cs="Times New Roman"/>
          <w:b/>
        </w:rPr>
        <w:t xml:space="preserve"> </w:t>
      </w:r>
    </w:p>
    <w:p w14:paraId="0DEE3B83" w14:textId="575ED8FD" w:rsidR="00AA1CE0" w:rsidRPr="00AA525D" w:rsidRDefault="00AA1CE0" w:rsidP="00AA1CE0">
      <w:pPr>
        <w:jc w:val="center"/>
        <w:rPr>
          <w:rFonts w:ascii="Times New Roman" w:hAnsi="Times New Roman" w:cs="Times New Roman"/>
          <w:b/>
          <w:color w:val="C00000"/>
        </w:rPr>
      </w:pPr>
      <w:r w:rsidRPr="00AA525D">
        <w:rPr>
          <w:rFonts w:ascii="Times New Roman" w:hAnsi="Times New Roman" w:cs="Times New Roman"/>
          <w:b/>
          <w:color w:val="C00000"/>
        </w:rPr>
        <w:t>Wariant I</w:t>
      </w:r>
    </w:p>
    <w:tbl>
      <w:tblPr>
        <w:tblW w:w="10206" w:type="dxa"/>
        <w:tblInd w:w="-147" w:type="dxa"/>
        <w:tblBorders>
          <w:top w:val="nil"/>
          <w:left w:val="nil"/>
          <w:right w:val="nil"/>
        </w:tblBorders>
        <w:tblLayout w:type="fixed"/>
        <w:tblLook w:val="0000" w:firstRow="0" w:lastRow="0" w:firstColumn="0" w:lastColumn="0" w:noHBand="0" w:noVBand="0"/>
      </w:tblPr>
      <w:tblGrid>
        <w:gridCol w:w="568"/>
        <w:gridCol w:w="1701"/>
        <w:gridCol w:w="6378"/>
        <w:gridCol w:w="1559"/>
      </w:tblGrid>
      <w:tr w:rsidR="005062EA" w:rsidRPr="00B33CD8" w14:paraId="6A055F0A"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B2DE95" w14:textId="77777777" w:rsidR="005062EA" w:rsidRPr="00B8349D" w:rsidRDefault="005062EA" w:rsidP="0039697E">
            <w:pPr>
              <w:widowControl w:val="0"/>
              <w:autoSpaceDE w:val="0"/>
              <w:autoSpaceDN w:val="0"/>
              <w:adjustRightInd w:val="0"/>
              <w:spacing w:after="0" w:line="240" w:lineRule="auto"/>
              <w:jc w:val="center"/>
              <w:rPr>
                <w:rFonts w:ascii="Times New Roman" w:hAnsi="Times New Roman" w:cs="Times New Roman"/>
                <w:b/>
                <w:bCs/>
                <w:spacing w:val="-4"/>
                <w:sz w:val="20"/>
                <w:szCs w:val="20"/>
              </w:rPr>
            </w:pPr>
            <w:r w:rsidRPr="00B8349D">
              <w:rPr>
                <w:rFonts w:ascii="Times New Roman" w:hAnsi="Times New Roman" w:cs="Times New Roman"/>
                <w:b/>
                <w:bCs/>
                <w:spacing w:val="-4"/>
                <w:sz w:val="20"/>
                <w:szCs w:val="20"/>
              </w:rPr>
              <w:t>Lp.</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11EA13" w14:textId="77777777" w:rsidR="005062EA" w:rsidRPr="00B8349D" w:rsidRDefault="005062EA" w:rsidP="0039697E">
            <w:pPr>
              <w:widowControl w:val="0"/>
              <w:autoSpaceDE w:val="0"/>
              <w:autoSpaceDN w:val="0"/>
              <w:adjustRightInd w:val="0"/>
              <w:spacing w:after="0" w:line="240" w:lineRule="auto"/>
              <w:jc w:val="center"/>
              <w:rPr>
                <w:rFonts w:ascii="Times New Roman" w:hAnsi="Times New Roman" w:cs="Times New Roman"/>
                <w:b/>
                <w:bCs/>
                <w:spacing w:val="-4"/>
                <w:sz w:val="20"/>
                <w:szCs w:val="20"/>
              </w:rPr>
            </w:pPr>
            <w:r w:rsidRPr="00B8349D">
              <w:rPr>
                <w:rFonts w:ascii="Times New Roman" w:hAnsi="Times New Roman" w:cs="Times New Roman"/>
                <w:b/>
                <w:bCs/>
                <w:spacing w:val="-4"/>
                <w:sz w:val="20"/>
                <w:szCs w:val="20"/>
              </w:rPr>
              <w:t>Nazwa komponentu</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4D9CC4" w14:textId="77777777" w:rsidR="005062EA" w:rsidRPr="00B33CD8" w:rsidRDefault="005062EA" w:rsidP="006A5770">
            <w:pPr>
              <w:widowControl w:val="0"/>
              <w:autoSpaceDE w:val="0"/>
              <w:autoSpaceDN w:val="0"/>
              <w:adjustRightInd w:val="0"/>
              <w:spacing w:after="0" w:line="240" w:lineRule="auto"/>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Wymagane minimalne</w:t>
            </w:r>
            <w:r w:rsidR="00476103" w:rsidRPr="00B33CD8">
              <w:rPr>
                <w:rFonts w:ascii="Times New Roman" w:hAnsi="Times New Roman" w:cs="Times New Roman"/>
                <w:b/>
                <w:bCs/>
                <w:spacing w:val="-4"/>
                <w:sz w:val="20"/>
                <w:szCs w:val="20"/>
              </w:rPr>
              <w:t xml:space="preserve"> parametry techniczne</w:t>
            </w:r>
            <w:r w:rsidRPr="00B33CD8">
              <w:rPr>
                <w:rFonts w:ascii="Times New Roman" w:hAnsi="Times New Roman" w:cs="Times New Roman"/>
                <w:b/>
                <w:bCs/>
                <w:spacing w:val="-4"/>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83D814" w14:textId="77777777" w:rsidR="005062EA" w:rsidRPr="00B33CD8" w:rsidRDefault="005062EA" w:rsidP="006A5770">
            <w:pPr>
              <w:widowControl w:val="0"/>
              <w:autoSpaceDE w:val="0"/>
              <w:autoSpaceDN w:val="0"/>
              <w:adjustRightInd w:val="0"/>
              <w:spacing w:after="0" w:line="240" w:lineRule="auto"/>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Parametry oferowanego </w:t>
            </w:r>
            <w:proofErr w:type="spellStart"/>
            <w:r w:rsidRPr="00B33CD8">
              <w:rPr>
                <w:rFonts w:ascii="Times New Roman" w:hAnsi="Times New Roman" w:cs="Times New Roman"/>
                <w:b/>
                <w:bCs/>
                <w:spacing w:val="-4"/>
                <w:sz w:val="20"/>
                <w:szCs w:val="20"/>
              </w:rPr>
              <w:t>sprzętu</w:t>
            </w:r>
            <w:proofErr w:type="spellEnd"/>
            <w:r w:rsidRPr="00B33CD8">
              <w:rPr>
                <w:rFonts w:ascii="Times New Roman" w:hAnsi="Times New Roman" w:cs="Times New Roman"/>
                <w:b/>
                <w:bCs/>
                <w:spacing w:val="-4"/>
                <w:sz w:val="20"/>
                <w:szCs w:val="20"/>
              </w:rPr>
              <w:t xml:space="preserve">/model </w:t>
            </w:r>
          </w:p>
        </w:tc>
      </w:tr>
      <w:tr w:rsidR="005062EA" w:rsidRPr="00B33CD8" w14:paraId="081F52F9"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1BF280" w14:textId="77777777" w:rsidR="005062EA" w:rsidRPr="00B33CD8" w:rsidRDefault="005062EA" w:rsidP="0039697E">
            <w:pPr>
              <w:widowControl w:val="0"/>
              <w:autoSpaceDE w:val="0"/>
              <w:autoSpaceDN w:val="0"/>
              <w:adjustRightInd w:val="0"/>
              <w:spacing w:after="0" w:line="240" w:lineRule="auto"/>
              <w:jc w:val="center"/>
              <w:rPr>
                <w:rFonts w:ascii="Times New Roman" w:hAnsi="Times New Roman" w:cs="Times New Roman"/>
                <w:spacing w:val="-4"/>
                <w:sz w:val="20"/>
                <w:szCs w:val="20"/>
                <w:lang w:val="en-US"/>
              </w:rPr>
            </w:pPr>
            <w:r w:rsidRPr="00B33CD8">
              <w:rPr>
                <w:rFonts w:ascii="Times New Roman" w:hAnsi="Times New Roman" w:cs="Times New Roman"/>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2F99C" w14:textId="77777777" w:rsidR="005062EA" w:rsidRPr="00B33CD8" w:rsidRDefault="005062EA" w:rsidP="0039697E">
            <w:pPr>
              <w:widowControl w:val="0"/>
              <w:autoSpaceDE w:val="0"/>
              <w:autoSpaceDN w:val="0"/>
              <w:adjustRightInd w:val="0"/>
              <w:spacing w:after="0" w:line="240" w:lineRule="auto"/>
              <w:jc w:val="center"/>
              <w:rPr>
                <w:rFonts w:ascii="Times New Roman" w:hAnsi="Times New Roman" w:cs="Times New Roman"/>
                <w:spacing w:val="-4"/>
                <w:sz w:val="20"/>
                <w:szCs w:val="20"/>
                <w:lang w:val="en-US"/>
              </w:rPr>
            </w:pPr>
            <w:proofErr w:type="spellStart"/>
            <w:r w:rsidRPr="00B33CD8">
              <w:rPr>
                <w:rFonts w:ascii="Times New Roman" w:hAnsi="Times New Roman" w:cs="Times New Roman"/>
                <w:spacing w:val="-4"/>
                <w:sz w:val="20"/>
                <w:szCs w:val="20"/>
                <w:lang w:val="en-US"/>
              </w:rPr>
              <w:t>Zastosowanie</w:t>
            </w:r>
            <w:proofErr w:type="spellEnd"/>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9E98BD"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Stacja robocza o wysokich parametrach odtwarzania grafiki 3D, umożliwiająca  uruchomienie wyspecyfikowanego systemu i środowiska aplikacyjnego do obsługi wirtualnej rzeczywistości w łączności z zestawem do rzeczywistości wirtualnej montowanym na głowie użytkownika, składającego się z gogli VR oraz niezbędnych akcesoriów.</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562D93"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0DFA47FA" wp14:editId="55A7ECE7">
                  <wp:extent cx="11430" cy="11430"/>
                  <wp:effectExtent l="0" t="0" r="0" b="0"/>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263844C5" wp14:editId="57B2EDCA">
                  <wp:extent cx="11430" cy="11430"/>
                  <wp:effectExtent l="0" t="0" r="0"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4381510B"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BECEFC" w14:textId="77777777" w:rsidR="005062EA" w:rsidRPr="00B33CD8" w:rsidRDefault="005062EA"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2.</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1759B0" w14:textId="77777777" w:rsidR="005062EA" w:rsidRPr="00B33CD8" w:rsidRDefault="005062EA"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Procesor</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D87AFE" w14:textId="77777777" w:rsidR="005062EA" w:rsidRPr="00B33CD8" w:rsidRDefault="005062EA" w:rsidP="006A5770">
            <w:pPr>
              <w:spacing w:after="0" w:line="240" w:lineRule="auto"/>
              <w:rPr>
                <w:rFonts w:ascii="Times New Roman" w:hAnsi="Times New Roman" w:cs="Times New Roman"/>
                <w:spacing w:val="-4"/>
                <w:sz w:val="20"/>
                <w:szCs w:val="20"/>
              </w:rPr>
            </w:pPr>
            <w:r w:rsidRPr="00B33CD8">
              <w:rPr>
                <w:rFonts w:ascii="Times New Roman" w:hAnsi="Times New Roman" w:cs="Times New Roman"/>
                <w:spacing w:val="-4"/>
                <w:sz w:val="20"/>
                <w:szCs w:val="20"/>
              </w:rPr>
              <w:t>Mikroukład o cechach:</w:t>
            </w:r>
          </w:p>
          <w:p w14:paraId="0CF35C1C" w14:textId="18F497C3"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Wydajność procesora określona standardem przemysłowym w branży </w:t>
            </w:r>
            <w:proofErr w:type="spellStart"/>
            <w:r w:rsidRPr="00B33CD8">
              <w:rPr>
                <w:rFonts w:ascii="Times New Roman" w:hAnsi="Times New Roman" w:cs="Times New Roman"/>
                <w:sz w:val="20"/>
                <w:szCs w:val="20"/>
              </w:rPr>
              <w:t>PassMark</w:t>
            </w:r>
            <w:proofErr w:type="spellEnd"/>
            <w:r w:rsidRPr="00B33CD8">
              <w:rPr>
                <w:rFonts w:ascii="Times New Roman" w:hAnsi="Times New Roman" w:cs="Times New Roman"/>
                <w:sz w:val="20"/>
                <w:szCs w:val="20"/>
              </w:rPr>
              <w:t xml:space="preserve"> Software. Zestawienie wydajności publikowane na stronie </w:t>
            </w:r>
            <w:hyperlink r:id="rId8" w:history="1">
              <w:r w:rsidRPr="00B33CD8">
                <w:rPr>
                  <w:rStyle w:val="Hipercze"/>
                  <w:rFonts w:ascii="Times New Roman" w:hAnsi="Times New Roman" w:cs="Times New Roman"/>
                  <w:sz w:val="20"/>
                  <w:szCs w:val="20"/>
                </w:rPr>
                <w:t>https://www.cpubenchmark.net/high_end_cpus.html</w:t>
              </w:r>
            </w:hyperlink>
            <w:r w:rsidR="00711707">
              <w:rPr>
                <w:rFonts w:ascii="Times New Roman" w:hAnsi="Times New Roman" w:cs="Times New Roman"/>
                <w:sz w:val="20"/>
                <w:szCs w:val="20"/>
              </w:rPr>
              <w:t xml:space="preserve"> . Pożądany procesor w dniu 17.01.2020 znajdował się na 135</w:t>
            </w:r>
            <w:r w:rsidRPr="00B33CD8">
              <w:rPr>
                <w:rFonts w:ascii="Times New Roman" w:hAnsi="Times New Roman" w:cs="Times New Roman"/>
                <w:sz w:val="20"/>
                <w:szCs w:val="20"/>
              </w:rPr>
              <w:t xml:space="preserve"> pozycji z wydajnością określo</w:t>
            </w:r>
            <w:r w:rsidR="00711707">
              <w:rPr>
                <w:rFonts w:ascii="Times New Roman" w:hAnsi="Times New Roman" w:cs="Times New Roman"/>
                <w:sz w:val="20"/>
                <w:szCs w:val="20"/>
              </w:rPr>
              <w:t xml:space="preserve">ną na </w:t>
            </w:r>
            <w:r w:rsidR="00711707" w:rsidRPr="00D8555E">
              <w:rPr>
                <w:rFonts w:ascii="Times New Roman" w:hAnsi="Times New Roman" w:cs="Times New Roman"/>
                <w:b/>
                <w:sz w:val="20"/>
                <w:szCs w:val="20"/>
              </w:rPr>
              <w:t>17205</w:t>
            </w:r>
            <w:r w:rsidRPr="00B33CD8">
              <w:rPr>
                <w:rFonts w:ascii="Times New Roman" w:hAnsi="Times New Roman" w:cs="Times New Roman"/>
                <w:sz w:val="20"/>
                <w:szCs w:val="20"/>
              </w:rPr>
              <w:t xml:space="preserve">  </w:t>
            </w:r>
          </w:p>
          <w:p w14:paraId="6F215F22" w14:textId="77777777" w:rsidR="005062EA" w:rsidRPr="00B33CD8" w:rsidRDefault="005062EA" w:rsidP="006A5770">
            <w:pPr>
              <w:pStyle w:val="Akapitzlist"/>
              <w:numPr>
                <w:ilvl w:val="0"/>
                <w:numId w:val="16"/>
              </w:numPr>
              <w:ind w:left="1593"/>
              <w:rPr>
                <w:sz w:val="20"/>
                <w:szCs w:val="20"/>
              </w:rPr>
            </w:pPr>
            <w:r w:rsidRPr="00B33CD8">
              <w:rPr>
                <w:sz w:val="20"/>
                <w:szCs w:val="20"/>
              </w:rPr>
              <w:t>Taktowanie 3.6 GHz</w:t>
            </w:r>
          </w:p>
          <w:p w14:paraId="6E4B87B2" w14:textId="77777777" w:rsidR="005062EA" w:rsidRPr="00B33CD8" w:rsidRDefault="005062EA" w:rsidP="006A5770">
            <w:pPr>
              <w:pStyle w:val="Akapitzlist"/>
              <w:numPr>
                <w:ilvl w:val="0"/>
                <w:numId w:val="16"/>
              </w:numPr>
              <w:ind w:left="1593"/>
              <w:rPr>
                <w:sz w:val="20"/>
                <w:szCs w:val="20"/>
              </w:rPr>
            </w:pPr>
            <w:r w:rsidRPr="00B33CD8">
              <w:rPr>
                <w:sz w:val="20"/>
                <w:szCs w:val="20"/>
              </w:rPr>
              <w:t>Taktowanie turbo 4.90 GHz</w:t>
            </w:r>
          </w:p>
          <w:p w14:paraId="62A1AAAD" w14:textId="77777777" w:rsidR="005062EA" w:rsidRPr="00B33CD8" w:rsidRDefault="005062EA" w:rsidP="006A5770">
            <w:pPr>
              <w:pStyle w:val="Akapitzlist"/>
              <w:numPr>
                <w:ilvl w:val="0"/>
                <w:numId w:val="16"/>
              </w:numPr>
              <w:ind w:left="1593"/>
              <w:rPr>
                <w:sz w:val="20"/>
                <w:szCs w:val="20"/>
              </w:rPr>
            </w:pPr>
            <w:r w:rsidRPr="00B33CD8">
              <w:rPr>
                <w:sz w:val="20"/>
                <w:szCs w:val="20"/>
              </w:rPr>
              <w:t>Ilość rdzeni / wątków 8</w:t>
            </w:r>
          </w:p>
          <w:p w14:paraId="6F1DA827" w14:textId="77777777" w:rsidR="005062EA" w:rsidRPr="00B33CD8" w:rsidRDefault="005062EA" w:rsidP="006A5770">
            <w:pPr>
              <w:pStyle w:val="Akapitzlist"/>
              <w:numPr>
                <w:ilvl w:val="0"/>
                <w:numId w:val="16"/>
              </w:numPr>
              <w:ind w:left="1593"/>
              <w:rPr>
                <w:sz w:val="20"/>
                <w:szCs w:val="20"/>
              </w:rPr>
            </w:pPr>
            <w:r w:rsidRPr="00B33CD8">
              <w:rPr>
                <w:sz w:val="20"/>
                <w:szCs w:val="20"/>
              </w:rPr>
              <w:t>Pamięć cache 12 MB</w:t>
            </w:r>
          </w:p>
          <w:p w14:paraId="5FC8E34A" w14:textId="77777777" w:rsidR="005062EA" w:rsidRPr="00B33CD8" w:rsidRDefault="005062EA" w:rsidP="006A5770">
            <w:pPr>
              <w:pStyle w:val="Akapitzlist"/>
              <w:numPr>
                <w:ilvl w:val="0"/>
                <w:numId w:val="16"/>
              </w:numPr>
              <w:ind w:left="1593"/>
              <w:rPr>
                <w:sz w:val="20"/>
                <w:szCs w:val="20"/>
              </w:rPr>
            </w:pPr>
            <w:r w:rsidRPr="00B33CD8">
              <w:rPr>
                <w:sz w:val="20"/>
                <w:szCs w:val="20"/>
              </w:rPr>
              <w:t>Układ grafiki zintegrowanej</w:t>
            </w:r>
          </w:p>
          <w:p w14:paraId="38C4894A" w14:textId="77777777" w:rsidR="005062EA" w:rsidRPr="00B33CD8" w:rsidRDefault="005062EA" w:rsidP="006A5770">
            <w:pPr>
              <w:pStyle w:val="Akapitzlist"/>
              <w:numPr>
                <w:ilvl w:val="0"/>
                <w:numId w:val="16"/>
              </w:numPr>
              <w:ind w:left="1593"/>
              <w:rPr>
                <w:sz w:val="20"/>
                <w:szCs w:val="20"/>
              </w:rPr>
            </w:pPr>
            <w:r w:rsidRPr="00B33CD8">
              <w:rPr>
                <w:sz w:val="20"/>
                <w:szCs w:val="20"/>
              </w:rPr>
              <w:t>Szyna pamięci (MHz) 2666 MHz</w:t>
            </w:r>
          </w:p>
          <w:p w14:paraId="66D3BBF0" w14:textId="77777777" w:rsidR="005062EA" w:rsidRPr="00B33CD8" w:rsidRDefault="005062EA" w:rsidP="006A5770">
            <w:pPr>
              <w:pStyle w:val="Akapitzlist"/>
              <w:numPr>
                <w:ilvl w:val="0"/>
                <w:numId w:val="16"/>
              </w:numPr>
              <w:ind w:left="1593"/>
              <w:rPr>
                <w:sz w:val="20"/>
                <w:szCs w:val="20"/>
              </w:rPr>
            </w:pPr>
            <w:r w:rsidRPr="00B33CD8">
              <w:rPr>
                <w:sz w:val="20"/>
                <w:szCs w:val="20"/>
              </w:rPr>
              <w:t>Pobór mocy (W) 95 W</w:t>
            </w:r>
          </w:p>
          <w:p w14:paraId="63DDE125" w14:textId="77777777" w:rsidR="005062EA" w:rsidRPr="00B33CD8" w:rsidRDefault="005062EA" w:rsidP="006A5770">
            <w:pPr>
              <w:pStyle w:val="Akapitzlist"/>
              <w:numPr>
                <w:ilvl w:val="0"/>
                <w:numId w:val="16"/>
              </w:numPr>
              <w:ind w:left="1593"/>
              <w:rPr>
                <w:sz w:val="20"/>
                <w:szCs w:val="20"/>
              </w:rPr>
            </w:pPr>
            <w:proofErr w:type="spellStart"/>
            <w:r w:rsidRPr="00B33CD8">
              <w:rPr>
                <w:sz w:val="20"/>
                <w:szCs w:val="20"/>
              </w:rPr>
              <w:t>Socket</w:t>
            </w:r>
            <w:proofErr w:type="spellEnd"/>
            <w:r w:rsidRPr="00B33CD8">
              <w:rPr>
                <w:sz w:val="20"/>
                <w:szCs w:val="20"/>
              </w:rPr>
              <w:t>: FCLGA1151-2</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13250D" w14:textId="77777777" w:rsidR="005062EA" w:rsidRPr="00B33CD8" w:rsidRDefault="005062EA" w:rsidP="006A5770">
            <w:pPr>
              <w:spacing w:after="0" w:line="240" w:lineRule="auto"/>
              <w:rPr>
                <w:rFonts w:ascii="Times New Roman" w:hAnsi="Times New Roman" w:cs="Times New Roman"/>
                <w:color w:val="FFFFFF" w:themeColor="background1"/>
                <w:spacing w:val="-4"/>
                <w:sz w:val="20"/>
                <w:szCs w:val="20"/>
              </w:rPr>
            </w:pPr>
          </w:p>
        </w:tc>
      </w:tr>
      <w:tr w:rsidR="005062EA" w:rsidRPr="00B33CD8" w14:paraId="45F7DF05"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0EED5C" w14:textId="060D74F0" w:rsidR="005062EA" w:rsidRPr="00B33CD8" w:rsidRDefault="005062EA"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3.</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B4BE81" w14:textId="77777777" w:rsidR="005062EA" w:rsidRPr="00B33CD8" w:rsidRDefault="005062EA" w:rsidP="0039697E">
            <w:pPr>
              <w:widowControl w:val="0"/>
              <w:autoSpaceDE w:val="0"/>
              <w:autoSpaceDN w:val="0"/>
              <w:adjustRightInd w:val="0"/>
              <w:spacing w:after="0" w:line="240" w:lineRule="auto"/>
              <w:jc w:val="center"/>
              <w:rPr>
                <w:rFonts w:ascii="Times New Roman" w:hAnsi="Times New Roman" w:cs="Times New Roman"/>
                <w:spacing w:val="-4"/>
                <w:sz w:val="20"/>
                <w:szCs w:val="20"/>
              </w:rPr>
            </w:pPr>
            <w:proofErr w:type="spellStart"/>
            <w:r w:rsidRPr="00B33CD8">
              <w:rPr>
                <w:rFonts w:ascii="Times New Roman" w:hAnsi="Times New Roman" w:cs="Times New Roman"/>
                <w:spacing w:val="-4"/>
                <w:sz w:val="20"/>
                <w:szCs w:val="20"/>
              </w:rPr>
              <w:t>Pamięc</w:t>
            </w:r>
            <w:proofErr w:type="spellEnd"/>
            <w:r w:rsidRPr="00B33CD8">
              <w:rPr>
                <w:rFonts w:ascii="Times New Roman" w:hAnsi="Times New Roman" w:cs="Times New Roman"/>
                <w:spacing w:val="-4"/>
                <w:sz w:val="20"/>
                <w:szCs w:val="20"/>
              </w:rPr>
              <w:t>́ operacyjna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FD6421"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Minimum zainstalowanej pamięci o cechach:</w:t>
            </w:r>
          </w:p>
          <w:p w14:paraId="71F73D32" w14:textId="77777777" w:rsidR="005062EA" w:rsidRPr="00B33CD8" w:rsidRDefault="005062EA" w:rsidP="006A5770">
            <w:pPr>
              <w:spacing w:after="0" w:line="240" w:lineRule="auto"/>
              <w:ind w:left="1168"/>
              <w:rPr>
                <w:rFonts w:ascii="Times New Roman" w:hAnsi="Times New Roman" w:cs="Times New Roman"/>
                <w:sz w:val="20"/>
                <w:szCs w:val="20"/>
                <w:lang w:val="en-US"/>
              </w:rPr>
            </w:pPr>
            <w:r w:rsidRPr="00F339D0">
              <w:rPr>
                <w:rFonts w:ascii="Times New Roman" w:hAnsi="Times New Roman" w:cs="Times New Roman"/>
                <w:b/>
                <w:color w:val="2C2C2C"/>
                <w:sz w:val="20"/>
                <w:szCs w:val="20"/>
                <w:lang w:val="en-US"/>
              </w:rPr>
              <w:t>64 GB</w:t>
            </w:r>
            <w:r w:rsidRPr="00B33CD8">
              <w:rPr>
                <w:rFonts w:ascii="Times New Roman" w:hAnsi="Times New Roman" w:cs="Times New Roman"/>
                <w:color w:val="2C2C2C"/>
                <w:sz w:val="20"/>
                <w:szCs w:val="20"/>
                <w:lang w:val="en-US"/>
              </w:rPr>
              <w:t xml:space="preserve"> (2x 32 GB, SDRAM DDR4 2666 MHz)</w:t>
            </w:r>
          </w:p>
          <w:p w14:paraId="34F3A711" w14:textId="77777777" w:rsidR="005062EA" w:rsidRPr="00B33CD8" w:rsidRDefault="005062EA" w:rsidP="006A5770">
            <w:pPr>
              <w:pStyle w:val="Akapitzlist"/>
              <w:numPr>
                <w:ilvl w:val="0"/>
                <w:numId w:val="17"/>
              </w:numPr>
              <w:ind w:left="1593"/>
              <w:rPr>
                <w:sz w:val="20"/>
                <w:szCs w:val="20"/>
              </w:rPr>
            </w:pPr>
            <w:r w:rsidRPr="00B33CD8">
              <w:rPr>
                <w:sz w:val="20"/>
                <w:szCs w:val="20"/>
              </w:rPr>
              <w:t>Pojemność 64 GB</w:t>
            </w:r>
          </w:p>
          <w:p w14:paraId="025D136B" w14:textId="77777777" w:rsidR="005062EA" w:rsidRPr="00B33CD8" w:rsidRDefault="005062EA" w:rsidP="006A5770">
            <w:pPr>
              <w:pStyle w:val="Akapitzlist"/>
              <w:numPr>
                <w:ilvl w:val="0"/>
                <w:numId w:val="17"/>
              </w:numPr>
              <w:ind w:left="1593"/>
              <w:rPr>
                <w:sz w:val="20"/>
                <w:szCs w:val="20"/>
              </w:rPr>
            </w:pPr>
            <w:r w:rsidRPr="00B33CD8">
              <w:rPr>
                <w:sz w:val="20"/>
                <w:szCs w:val="20"/>
              </w:rPr>
              <w:t>Liczba modułów 2</w:t>
            </w:r>
          </w:p>
          <w:p w14:paraId="47BE93FD" w14:textId="77777777" w:rsidR="005062EA" w:rsidRPr="00B33CD8" w:rsidRDefault="005062EA" w:rsidP="006A5770">
            <w:pPr>
              <w:pStyle w:val="Akapitzlist"/>
              <w:numPr>
                <w:ilvl w:val="0"/>
                <w:numId w:val="17"/>
              </w:numPr>
              <w:ind w:left="1593"/>
              <w:rPr>
                <w:sz w:val="20"/>
                <w:szCs w:val="20"/>
              </w:rPr>
            </w:pPr>
            <w:r w:rsidRPr="00B33CD8">
              <w:rPr>
                <w:sz w:val="20"/>
                <w:szCs w:val="20"/>
              </w:rPr>
              <w:t>Rodzaj UDIM</w:t>
            </w:r>
          </w:p>
          <w:p w14:paraId="75401984" w14:textId="77777777" w:rsidR="005062EA" w:rsidRPr="00B33CD8" w:rsidRDefault="005062EA" w:rsidP="006A5770">
            <w:pPr>
              <w:pStyle w:val="Akapitzlist"/>
              <w:numPr>
                <w:ilvl w:val="0"/>
                <w:numId w:val="17"/>
              </w:numPr>
              <w:ind w:left="1593"/>
              <w:rPr>
                <w:sz w:val="20"/>
                <w:szCs w:val="20"/>
              </w:rPr>
            </w:pPr>
            <w:r w:rsidRPr="00B33CD8">
              <w:rPr>
                <w:sz w:val="20"/>
                <w:szCs w:val="20"/>
              </w:rPr>
              <w:t>Typ DDR4</w:t>
            </w:r>
          </w:p>
          <w:p w14:paraId="371FCE2C" w14:textId="77777777" w:rsidR="005062EA" w:rsidRPr="00B33CD8" w:rsidRDefault="005062EA" w:rsidP="006A5770">
            <w:pPr>
              <w:pStyle w:val="Akapitzlist"/>
              <w:numPr>
                <w:ilvl w:val="0"/>
                <w:numId w:val="17"/>
              </w:numPr>
              <w:ind w:left="1593"/>
              <w:rPr>
                <w:sz w:val="20"/>
                <w:szCs w:val="20"/>
              </w:rPr>
            </w:pPr>
            <w:r w:rsidRPr="00B33CD8">
              <w:rPr>
                <w:sz w:val="20"/>
                <w:szCs w:val="20"/>
              </w:rPr>
              <w:t>Szyna 2666 MHz</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353324"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06594F61" wp14:editId="2B46EC6B">
                  <wp:extent cx="11430" cy="11430"/>
                  <wp:effectExtent l="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5AE896D7" wp14:editId="27EFAB5F">
                  <wp:extent cx="11430" cy="11430"/>
                  <wp:effectExtent l="0" t="0" r="0" b="0"/>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2A2817DE"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338EB8" w14:textId="4D4BBEDB" w:rsidR="005062EA" w:rsidRPr="00B33CD8" w:rsidRDefault="005062EA"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4.</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F702C2" w14:textId="6040C0B5" w:rsidR="005062EA" w:rsidRPr="00B33CD8" w:rsidRDefault="0039697E"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Pr>
                <w:rFonts w:ascii="Times New Roman" w:hAnsi="Times New Roman" w:cs="Times New Roman"/>
                <w:spacing w:val="-4"/>
                <w:sz w:val="20"/>
                <w:szCs w:val="20"/>
              </w:rPr>
              <w:t>Karta g</w:t>
            </w:r>
            <w:r w:rsidR="005062EA" w:rsidRPr="00B33CD8">
              <w:rPr>
                <w:rFonts w:ascii="Times New Roman" w:hAnsi="Times New Roman" w:cs="Times New Roman"/>
                <w:spacing w:val="-4"/>
                <w:sz w:val="20"/>
                <w:szCs w:val="20"/>
              </w:rPr>
              <w:t>raficzna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31A51E" w14:textId="67717E63"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pacing w:val="-4"/>
                <w:sz w:val="20"/>
                <w:szCs w:val="20"/>
              </w:rPr>
              <w:t>Karta graficzna dedykowana, do grafiki trójwymiarowej o parametrach w</w:t>
            </w:r>
            <w:r w:rsidRPr="00B33CD8">
              <w:rPr>
                <w:rFonts w:ascii="Times New Roman" w:hAnsi="Times New Roman" w:cs="Times New Roman"/>
                <w:sz w:val="20"/>
                <w:szCs w:val="20"/>
              </w:rPr>
              <w:t xml:space="preserve">ydajności określonych standardem przemysłowym w branży </w:t>
            </w:r>
            <w:proofErr w:type="spellStart"/>
            <w:r w:rsidRPr="00B33CD8">
              <w:rPr>
                <w:rFonts w:ascii="Times New Roman" w:hAnsi="Times New Roman" w:cs="Times New Roman"/>
                <w:sz w:val="20"/>
                <w:szCs w:val="20"/>
              </w:rPr>
              <w:t>PassMark</w:t>
            </w:r>
            <w:proofErr w:type="spellEnd"/>
            <w:r w:rsidRPr="00B33CD8">
              <w:rPr>
                <w:rFonts w:ascii="Times New Roman" w:hAnsi="Times New Roman" w:cs="Times New Roman"/>
                <w:sz w:val="20"/>
                <w:szCs w:val="20"/>
              </w:rPr>
              <w:t xml:space="preserve"> Software. Zestawienie wydajności publikowane na stronie </w:t>
            </w:r>
            <w:hyperlink r:id="rId9" w:history="1">
              <w:r w:rsidRPr="00B33CD8">
                <w:rPr>
                  <w:rStyle w:val="Hipercze"/>
                  <w:rFonts w:ascii="Times New Roman" w:hAnsi="Times New Roman" w:cs="Times New Roman"/>
                  <w:sz w:val="20"/>
                  <w:szCs w:val="20"/>
                </w:rPr>
                <w:t>https://www.videocardbenchmark.net/high_end_gpus.htm</w:t>
              </w:r>
            </w:hyperlink>
            <w:r w:rsidRPr="00B33CD8">
              <w:rPr>
                <w:rFonts w:ascii="Times New Roman" w:hAnsi="Times New Roman" w:cs="Times New Roman"/>
                <w:sz w:val="20"/>
                <w:szCs w:val="20"/>
              </w:rPr>
              <w:t xml:space="preserve">. Pożądana karta w dniu </w:t>
            </w:r>
            <w:r w:rsidR="00711707">
              <w:rPr>
                <w:rFonts w:ascii="Times New Roman" w:hAnsi="Times New Roman" w:cs="Times New Roman"/>
                <w:sz w:val="20"/>
                <w:szCs w:val="20"/>
              </w:rPr>
              <w:t xml:space="preserve">17.01.2020 </w:t>
            </w:r>
            <w:r w:rsidRPr="00B33CD8">
              <w:rPr>
                <w:rFonts w:ascii="Times New Roman" w:hAnsi="Times New Roman" w:cs="Times New Roman"/>
                <w:sz w:val="20"/>
                <w:szCs w:val="20"/>
              </w:rPr>
              <w:t xml:space="preserve">znajdowała się na 5 pozycji </w:t>
            </w:r>
            <w:r w:rsidR="00711707">
              <w:rPr>
                <w:rFonts w:ascii="Times New Roman" w:hAnsi="Times New Roman" w:cs="Times New Roman"/>
                <w:sz w:val="20"/>
                <w:szCs w:val="20"/>
              </w:rPr>
              <w:t xml:space="preserve">z wydajnością określoną na </w:t>
            </w:r>
            <w:r w:rsidR="00711707" w:rsidRPr="00D8555E">
              <w:rPr>
                <w:rFonts w:ascii="Times New Roman" w:hAnsi="Times New Roman" w:cs="Times New Roman"/>
                <w:b/>
                <w:sz w:val="20"/>
                <w:szCs w:val="20"/>
              </w:rPr>
              <w:t>15488</w:t>
            </w:r>
            <w:r w:rsidRPr="00B33CD8">
              <w:rPr>
                <w:rFonts w:ascii="Times New Roman" w:hAnsi="Times New Roman" w:cs="Times New Roman"/>
                <w:sz w:val="20"/>
                <w:szCs w:val="20"/>
              </w:rPr>
              <w:t xml:space="preserve">  </w:t>
            </w:r>
          </w:p>
          <w:p w14:paraId="5798452A" w14:textId="77777777" w:rsidR="005062EA" w:rsidRPr="00B33CD8" w:rsidRDefault="005062EA" w:rsidP="006A5770">
            <w:pPr>
              <w:pStyle w:val="Akapitzlist"/>
              <w:numPr>
                <w:ilvl w:val="0"/>
                <w:numId w:val="19"/>
              </w:numPr>
              <w:ind w:left="1593"/>
              <w:rPr>
                <w:spacing w:val="-4"/>
                <w:sz w:val="20"/>
                <w:szCs w:val="20"/>
                <w:lang w:val="en-US"/>
              </w:rPr>
            </w:pPr>
            <w:r w:rsidRPr="00B33CD8">
              <w:rPr>
                <w:spacing w:val="-4"/>
                <w:sz w:val="20"/>
                <w:szCs w:val="20"/>
                <w:lang w:val="en-US"/>
              </w:rPr>
              <w:t xml:space="preserve">Bus Interface: </w:t>
            </w:r>
            <w:proofErr w:type="spellStart"/>
            <w:r w:rsidRPr="00B33CD8">
              <w:rPr>
                <w:spacing w:val="-4"/>
                <w:sz w:val="20"/>
                <w:szCs w:val="20"/>
                <w:lang w:val="en-US"/>
              </w:rPr>
              <w:t>PCIe</w:t>
            </w:r>
            <w:proofErr w:type="spellEnd"/>
            <w:r w:rsidRPr="00B33CD8">
              <w:rPr>
                <w:spacing w:val="-4"/>
                <w:sz w:val="20"/>
                <w:szCs w:val="20"/>
                <w:lang w:val="en-US"/>
              </w:rPr>
              <w:t xml:space="preserve"> 3.0 x16,</w:t>
            </w:r>
          </w:p>
          <w:p w14:paraId="07A2513A" w14:textId="77777777" w:rsidR="006A5770" w:rsidRPr="00B33CD8" w:rsidRDefault="005062EA" w:rsidP="006A5770">
            <w:pPr>
              <w:pStyle w:val="Akapitzlist"/>
              <w:numPr>
                <w:ilvl w:val="0"/>
                <w:numId w:val="19"/>
              </w:numPr>
              <w:ind w:left="1593"/>
              <w:rPr>
                <w:spacing w:val="-4"/>
                <w:sz w:val="20"/>
                <w:szCs w:val="20"/>
                <w:lang w:val="en-US"/>
              </w:rPr>
            </w:pPr>
            <w:r w:rsidRPr="00B33CD8">
              <w:rPr>
                <w:spacing w:val="-4"/>
                <w:sz w:val="20"/>
                <w:szCs w:val="20"/>
                <w:lang w:val="en-US"/>
              </w:rPr>
              <w:t xml:space="preserve">Max Memory Size: 8096 MB, </w:t>
            </w:r>
          </w:p>
          <w:p w14:paraId="7912BFEF" w14:textId="77777777" w:rsidR="006A5770" w:rsidRPr="00B33CD8" w:rsidRDefault="005062EA" w:rsidP="006A5770">
            <w:pPr>
              <w:pStyle w:val="Akapitzlist"/>
              <w:numPr>
                <w:ilvl w:val="0"/>
                <w:numId w:val="19"/>
              </w:numPr>
              <w:ind w:left="1593"/>
              <w:rPr>
                <w:spacing w:val="-4"/>
                <w:sz w:val="20"/>
                <w:szCs w:val="20"/>
                <w:lang w:val="en-US"/>
              </w:rPr>
            </w:pPr>
            <w:r w:rsidRPr="00B33CD8">
              <w:rPr>
                <w:spacing w:val="-4"/>
                <w:sz w:val="20"/>
                <w:szCs w:val="20"/>
                <w:lang w:val="en-US"/>
              </w:rPr>
              <w:t xml:space="preserve">Core Clock(s): 1515 MHz, </w:t>
            </w:r>
          </w:p>
          <w:p w14:paraId="5F5A37EC" w14:textId="77777777" w:rsidR="006A5770" w:rsidRPr="00B33CD8" w:rsidRDefault="005062EA" w:rsidP="006A5770">
            <w:pPr>
              <w:pStyle w:val="Akapitzlist"/>
              <w:numPr>
                <w:ilvl w:val="0"/>
                <w:numId w:val="19"/>
              </w:numPr>
              <w:ind w:left="1593"/>
              <w:rPr>
                <w:spacing w:val="-4"/>
                <w:sz w:val="20"/>
                <w:szCs w:val="20"/>
                <w:lang w:val="en-US"/>
              </w:rPr>
            </w:pPr>
            <w:r w:rsidRPr="00B33CD8">
              <w:rPr>
                <w:spacing w:val="-4"/>
                <w:sz w:val="20"/>
                <w:szCs w:val="20"/>
                <w:lang w:val="en-US"/>
              </w:rPr>
              <w:t xml:space="preserve">Memory Clock(s): 1400 MHz, </w:t>
            </w:r>
          </w:p>
          <w:p w14:paraId="23203B91" w14:textId="77777777" w:rsidR="006A5770" w:rsidRPr="00B33CD8" w:rsidRDefault="005062EA" w:rsidP="006A5770">
            <w:pPr>
              <w:pStyle w:val="Akapitzlist"/>
              <w:numPr>
                <w:ilvl w:val="0"/>
                <w:numId w:val="19"/>
              </w:numPr>
              <w:ind w:left="1593"/>
              <w:rPr>
                <w:spacing w:val="-4"/>
                <w:sz w:val="20"/>
                <w:szCs w:val="20"/>
                <w:lang w:val="en-US"/>
              </w:rPr>
            </w:pPr>
            <w:r w:rsidRPr="00B33CD8">
              <w:rPr>
                <w:spacing w:val="-4"/>
                <w:sz w:val="20"/>
                <w:szCs w:val="20"/>
                <w:lang w:val="en-US"/>
              </w:rPr>
              <w:t xml:space="preserve">Graphics API Support: DirectX 12 OpenGL 4.6 </w:t>
            </w:r>
          </w:p>
          <w:p w14:paraId="2699F38F" w14:textId="77777777" w:rsidR="005062EA" w:rsidRPr="00B33CD8" w:rsidRDefault="005062EA" w:rsidP="006A5770">
            <w:pPr>
              <w:pStyle w:val="Akapitzlist"/>
              <w:numPr>
                <w:ilvl w:val="0"/>
                <w:numId w:val="19"/>
              </w:numPr>
              <w:ind w:left="1593"/>
              <w:rPr>
                <w:spacing w:val="-4"/>
                <w:sz w:val="20"/>
                <w:szCs w:val="20"/>
              </w:rPr>
            </w:pPr>
            <w:r w:rsidRPr="00B33CD8">
              <w:rPr>
                <w:spacing w:val="-4"/>
                <w:sz w:val="20"/>
                <w:szCs w:val="20"/>
              </w:rPr>
              <w:t>Max TDP: 250 W</w:t>
            </w:r>
          </w:p>
          <w:p w14:paraId="4C3FA8CE" w14:textId="5CFAC187" w:rsidR="005062EA" w:rsidRPr="00B33CD8" w:rsidRDefault="005062EA" w:rsidP="00542DD4">
            <w:pPr>
              <w:pStyle w:val="Akapitzlist"/>
              <w:numPr>
                <w:ilvl w:val="0"/>
                <w:numId w:val="19"/>
              </w:numPr>
              <w:ind w:left="1593"/>
              <w:rPr>
                <w:spacing w:val="-4"/>
                <w:sz w:val="20"/>
                <w:szCs w:val="20"/>
              </w:rPr>
            </w:pPr>
            <w:proofErr w:type="spellStart"/>
            <w:r w:rsidRPr="00B33CD8">
              <w:rPr>
                <w:spacing w:val="-4"/>
                <w:sz w:val="20"/>
                <w:szCs w:val="20"/>
              </w:rPr>
              <w:t>Videocard</w:t>
            </w:r>
            <w:proofErr w:type="spellEnd"/>
            <w:r w:rsidRPr="00B33CD8">
              <w:rPr>
                <w:spacing w:val="-4"/>
                <w:sz w:val="20"/>
                <w:szCs w:val="20"/>
              </w:rPr>
              <w:t xml:space="preserve"> </w:t>
            </w:r>
            <w:proofErr w:type="spellStart"/>
            <w:r w:rsidRPr="00B33CD8">
              <w:rPr>
                <w:spacing w:val="-4"/>
                <w:sz w:val="20"/>
                <w:szCs w:val="20"/>
              </w:rPr>
              <w:t>Category</w:t>
            </w:r>
            <w:proofErr w:type="spellEnd"/>
            <w:r w:rsidRPr="00B33CD8">
              <w:rPr>
                <w:spacing w:val="-4"/>
                <w:sz w:val="20"/>
                <w:szCs w:val="20"/>
              </w:rPr>
              <w:t>:  Desktop</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3BB1FD" w14:textId="77777777" w:rsidR="005062EA" w:rsidRPr="00B33CD8" w:rsidRDefault="005062EA" w:rsidP="006A5770">
            <w:pPr>
              <w:spacing w:after="0" w:line="240" w:lineRule="auto"/>
              <w:rPr>
                <w:rFonts w:ascii="Times New Roman" w:hAnsi="Times New Roman" w:cs="Times New Roman"/>
                <w:spacing w:val="-4"/>
                <w:sz w:val="20"/>
                <w:szCs w:val="20"/>
              </w:rPr>
            </w:pPr>
          </w:p>
        </w:tc>
      </w:tr>
      <w:tr w:rsidR="005062EA" w:rsidRPr="00B33CD8" w14:paraId="51334B04"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287B22" w14:textId="6DE5B3B5"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08BF3D"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Obudowa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9D529C" w14:textId="236B44CE" w:rsidR="005062EA" w:rsidRPr="00B33CD8" w:rsidRDefault="005062EA" w:rsidP="006A5770">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Obudowa typu midi-</w:t>
            </w:r>
            <w:proofErr w:type="spellStart"/>
            <w:r w:rsidRPr="00B33CD8">
              <w:rPr>
                <w:rFonts w:ascii="Times New Roman" w:hAnsi="Times New Roman" w:cs="Times New Roman"/>
                <w:sz w:val="20"/>
                <w:szCs w:val="20"/>
              </w:rPr>
              <w:t>tower</w:t>
            </w:r>
            <w:proofErr w:type="spellEnd"/>
            <w:r w:rsidRPr="00B33CD8">
              <w:rPr>
                <w:rFonts w:ascii="Times New Roman" w:hAnsi="Times New Roman" w:cs="Times New Roman"/>
                <w:sz w:val="20"/>
                <w:szCs w:val="20"/>
              </w:rPr>
              <w:t xml:space="preserve"> lub mniejsza, z zasilaczem oraz systemem </w:t>
            </w:r>
            <w:r w:rsidRPr="00B33CD8">
              <w:rPr>
                <w:rFonts w:ascii="Times New Roman" w:hAnsi="Times New Roman" w:cs="Times New Roman"/>
                <w:sz w:val="20"/>
                <w:szCs w:val="20"/>
              </w:rPr>
              <w:lastRenderedPageBreak/>
              <w:t xml:space="preserve">chłodzenia co najmniej 2 wentylatory i/lub system chłodzenia typu </w:t>
            </w:r>
            <w:r w:rsidR="00D30B8B">
              <w:rPr>
                <w:rFonts w:ascii="Times New Roman" w:hAnsi="Times New Roman" w:cs="Times New Roman"/>
                <w:sz w:val="20"/>
                <w:szCs w:val="20"/>
              </w:rPr>
              <w:t xml:space="preserve">hydro, filtrami </w:t>
            </w:r>
            <w:proofErr w:type="spellStart"/>
            <w:r w:rsidR="00D30B8B">
              <w:rPr>
                <w:rFonts w:ascii="Times New Roman" w:hAnsi="Times New Roman" w:cs="Times New Roman"/>
                <w:sz w:val="20"/>
                <w:szCs w:val="20"/>
              </w:rPr>
              <w:t>antykurzowymi</w:t>
            </w:r>
            <w:proofErr w:type="spellEnd"/>
            <w:r w:rsidR="00D30B8B">
              <w:rPr>
                <w:rFonts w:ascii="Times New Roman" w:hAnsi="Times New Roman" w:cs="Times New Roman"/>
                <w:sz w:val="20"/>
                <w:szCs w:val="20"/>
              </w:rPr>
              <w:t xml:space="preserve">, </w:t>
            </w:r>
            <w:r w:rsidRPr="00B33CD8">
              <w:rPr>
                <w:rFonts w:ascii="Times New Roman" w:hAnsi="Times New Roman" w:cs="Times New Roman"/>
                <w:sz w:val="20"/>
                <w:szCs w:val="20"/>
              </w:rPr>
              <w:t>systemem aranżowania kabli</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772781"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lastRenderedPageBreak/>
              <w:drawing>
                <wp:inline distT="0" distB="0" distL="0" distR="0" wp14:anchorId="308E1941" wp14:editId="566B9FDD">
                  <wp:extent cx="11430" cy="11430"/>
                  <wp:effectExtent l="0" t="0" r="0" b="0"/>
                  <wp:docPr id="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79E0C589" wp14:editId="3F071A52">
                  <wp:extent cx="11430" cy="11430"/>
                  <wp:effectExtent l="0" t="0" r="0" b="0"/>
                  <wp:docPr id="1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4773086A"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D1B969" w14:textId="202C27B5" w:rsidR="005062EA" w:rsidRPr="00B33CD8" w:rsidRDefault="005062EA" w:rsidP="0039697E">
            <w:pPr>
              <w:widowControl w:val="0"/>
              <w:autoSpaceDE w:val="0"/>
              <w:autoSpaceDN w:val="0"/>
              <w:adjustRightInd w:val="0"/>
              <w:spacing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lastRenderedPageBreak/>
              <w:t>6.</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C2CCA3" w14:textId="09FBF976" w:rsidR="005062EA" w:rsidRPr="00B33CD8" w:rsidRDefault="0039697E" w:rsidP="0039697E">
            <w:pPr>
              <w:widowControl w:val="0"/>
              <w:autoSpaceDE w:val="0"/>
              <w:autoSpaceDN w:val="0"/>
              <w:adjustRightInd w:val="0"/>
              <w:spacing w:after="0" w:line="240" w:lineRule="auto"/>
              <w:jc w:val="center"/>
              <w:rPr>
                <w:rFonts w:ascii="Times New Roman" w:hAnsi="Times New Roman" w:cs="Times New Roman"/>
                <w:spacing w:val="-4"/>
                <w:sz w:val="20"/>
                <w:szCs w:val="20"/>
              </w:rPr>
            </w:pPr>
            <w:r>
              <w:rPr>
                <w:rFonts w:ascii="Times New Roman" w:hAnsi="Times New Roman" w:cs="Times New Roman"/>
                <w:spacing w:val="-4"/>
                <w:sz w:val="20"/>
                <w:szCs w:val="20"/>
              </w:rPr>
              <w:t>Dysk t</w:t>
            </w:r>
            <w:r w:rsidR="005062EA" w:rsidRPr="00B33CD8">
              <w:rPr>
                <w:rFonts w:ascii="Times New Roman" w:hAnsi="Times New Roman" w:cs="Times New Roman"/>
                <w:spacing w:val="-4"/>
                <w:sz w:val="20"/>
                <w:szCs w:val="20"/>
              </w:rPr>
              <w:t>wardy</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31345F"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Układ złożony z:</w:t>
            </w:r>
          </w:p>
          <w:p w14:paraId="71B31253" w14:textId="77777777" w:rsidR="005062EA" w:rsidRPr="00B33CD8" w:rsidRDefault="005062EA" w:rsidP="006A5770">
            <w:pPr>
              <w:pStyle w:val="Akapitzlist"/>
              <w:numPr>
                <w:ilvl w:val="0"/>
                <w:numId w:val="2"/>
              </w:numPr>
              <w:rPr>
                <w:sz w:val="20"/>
                <w:szCs w:val="20"/>
              </w:rPr>
            </w:pPr>
            <w:r w:rsidRPr="00B33CD8">
              <w:rPr>
                <w:sz w:val="20"/>
                <w:szCs w:val="20"/>
              </w:rPr>
              <w:t xml:space="preserve">Dysk systemowy  - Dysk </w:t>
            </w:r>
            <w:r w:rsidRPr="00F339D0">
              <w:rPr>
                <w:b/>
                <w:sz w:val="20"/>
                <w:szCs w:val="20"/>
              </w:rPr>
              <w:t>512 GB</w:t>
            </w:r>
            <w:r w:rsidRPr="00B33CD8">
              <w:rPr>
                <w:sz w:val="20"/>
                <w:szCs w:val="20"/>
              </w:rPr>
              <w:t xml:space="preserve"> | SSD </w:t>
            </w:r>
            <w:proofErr w:type="spellStart"/>
            <w:r w:rsidRPr="00B33CD8">
              <w:rPr>
                <w:sz w:val="20"/>
                <w:szCs w:val="20"/>
              </w:rPr>
              <w:t>PCIe</w:t>
            </w:r>
            <w:proofErr w:type="spellEnd"/>
            <w:r w:rsidRPr="00B33CD8">
              <w:rPr>
                <w:sz w:val="20"/>
                <w:szCs w:val="20"/>
              </w:rPr>
              <w:t xml:space="preserve"> M.2 | Class 35</w:t>
            </w:r>
          </w:p>
          <w:p w14:paraId="7DD2F6FB" w14:textId="77777777" w:rsidR="005062EA" w:rsidRPr="00B33CD8" w:rsidRDefault="005062EA" w:rsidP="006A5770">
            <w:pPr>
              <w:pStyle w:val="Akapitzlist"/>
              <w:numPr>
                <w:ilvl w:val="1"/>
                <w:numId w:val="3"/>
              </w:numPr>
              <w:rPr>
                <w:sz w:val="20"/>
                <w:szCs w:val="20"/>
              </w:rPr>
            </w:pPr>
            <w:r w:rsidRPr="00B33CD8">
              <w:rPr>
                <w:sz w:val="20"/>
                <w:szCs w:val="20"/>
              </w:rPr>
              <w:t>Pojemność dysku 512 GB</w:t>
            </w:r>
          </w:p>
          <w:p w14:paraId="2159ECB4" w14:textId="77777777" w:rsidR="005062EA" w:rsidRPr="00B33CD8" w:rsidRDefault="005062EA" w:rsidP="006A5770">
            <w:pPr>
              <w:pStyle w:val="Akapitzlist"/>
              <w:numPr>
                <w:ilvl w:val="1"/>
                <w:numId w:val="3"/>
              </w:numPr>
              <w:rPr>
                <w:sz w:val="20"/>
                <w:szCs w:val="20"/>
              </w:rPr>
            </w:pPr>
            <w:r w:rsidRPr="00B33CD8">
              <w:rPr>
                <w:sz w:val="20"/>
                <w:szCs w:val="20"/>
              </w:rPr>
              <w:t>Typ  dysku SSD</w:t>
            </w:r>
          </w:p>
          <w:p w14:paraId="11DA7010" w14:textId="77777777" w:rsidR="005062EA" w:rsidRPr="00B33CD8" w:rsidRDefault="005062EA" w:rsidP="006A5770">
            <w:pPr>
              <w:pStyle w:val="Akapitzlist"/>
              <w:numPr>
                <w:ilvl w:val="1"/>
                <w:numId w:val="3"/>
              </w:numPr>
              <w:rPr>
                <w:sz w:val="20"/>
                <w:szCs w:val="20"/>
              </w:rPr>
            </w:pPr>
            <w:r w:rsidRPr="00B33CD8">
              <w:rPr>
                <w:sz w:val="20"/>
                <w:szCs w:val="20"/>
              </w:rPr>
              <w:t xml:space="preserve">Interfejs M.2 </w:t>
            </w:r>
            <w:proofErr w:type="spellStart"/>
            <w:r w:rsidRPr="00B33CD8">
              <w:rPr>
                <w:sz w:val="20"/>
                <w:szCs w:val="20"/>
              </w:rPr>
              <w:t>PCIe</w:t>
            </w:r>
            <w:proofErr w:type="spellEnd"/>
          </w:p>
          <w:p w14:paraId="0409D1E9" w14:textId="77777777" w:rsidR="005062EA" w:rsidRPr="00B33CD8" w:rsidRDefault="005062EA" w:rsidP="006A5770">
            <w:pPr>
              <w:pStyle w:val="Akapitzlist"/>
              <w:numPr>
                <w:ilvl w:val="0"/>
                <w:numId w:val="2"/>
              </w:numPr>
              <w:rPr>
                <w:sz w:val="20"/>
                <w:szCs w:val="20"/>
              </w:rPr>
            </w:pPr>
            <w:r w:rsidRPr="00B33CD8">
              <w:rPr>
                <w:sz w:val="20"/>
                <w:szCs w:val="20"/>
              </w:rPr>
              <w:t xml:space="preserve">Dysk na dane  - Dysk </w:t>
            </w:r>
            <w:r w:rsidRPr="00F339D0">
              <w:rPr>
                <w:b/>
                <w:sz w:val="20"/>
                <w:szCs w:val="20"/>
              </w:rPr>
              <w:t>1 TB</w:t>
            </w:r>
            <w:r w:rsidRPr="00B33CD8">
              <w:rPr>
                <w:sz w:val="20"/>
                <w:szCs w:val="20"/>
              </w:rPr>
              <w:t xml:space="preserve"> | HDD SATA | 3.5" | 7200 </w:t>
            </w:r>
            <w:proofErr w:type="spellStart"/>
            <w:r w:rsidRPr="00B33CD8">
              <w:rPr>
                <w:sz w:val="20"/>
                <w:szCs w:val="20"/>
              </w:rPr>
              <w:t>obr</w:t>
            </w:r>
            <w:proofErr w:type="spellEnd"/>
            <w:r w:rsidRPr="00B33CD8">
              <w:rPr>
                <w:sz w:val="20"/>
                <w:szCs w:val="20"/>
              </w:rPr>
              <w:t>./min</w:t>
            </w:r>
          </w:p>
          <w:p w14:paraId="07C67EB0" w14:textId="77777777" w:rsidR="005062EA" w:rsidRPr="00B33CD8" w:rsidRDefault="005062EA" w:rsidP="006A5770">
            <w:pPr>
              <w:pStyle w:val="Akapitzlist"/>
              <w:numPr>
                <w:ilvl w:val="0"/>
                <w:numId w:val="4"/>
              </w:numPr>
              <w:textAlignment w:val="center"/>
              <w:rPr>
                <w:sz w:val="20"/>
                <w:szCs w:val="20"/>
              </w:rPr>
            </w:pPr>
            <w:r w:rsidRPr="00B33CD8">
              <w:rPr>
                <w:sz w:val="20"/>
                <w:szCs w:val="20"/>
              </w:rPr>
              <w:t>Pojemność dysku 1TB</w:t>
            </w:r>
          </w:p>
          <w:p w14:paraId="64F6CB66" w14:textId="77777777" w:rsidR="005062EA" w:rsidRPr="00B33CD8" w:rsidRDefault="005062EA" w:rsidP="006A5770">
            <w:pPr>
              <w:pStyle w:val="Akapitzlist"/>
              <w:numPr>
                <w:ilvl w:val="0"/>
                <w:numId w:val="4"/>
              </w:numPr>
              <w:rPr>
                <w:sz w:val="20"/>
                <w:szCs w:val="20"/>
              </w:rPr>
            </w:pPr>
            <w:r w:rsidRPr="00B33CD8">
              <w:rPr>
                <w:sz w:val="20"/>
                <w:szCs w:val="20"/>
              </w:rPr>
              <w:t>Typ  dysku magnetyczny</w:t>
            </w:r>
          </w:p>
          <w:p w14:paraId="6AE6015C" w14:textId="77777777" w:rsidR="005062EA" w:rsidRPr="00B33CD8" w:rsidRDefault="005062EA" w:rsidP="006A5770">
            <w:pPr>
              <w:pStyle w:val="Akapitzlist"/>
              <w:numPr>
                <w:ilvl w:val="0"/>
                <w:numId w:val="4"/>
              </w:numPr>
              <w:rPr>
                <w:sz w:val="20"/>
                <w:szCs w:val="20"/>
              </w:rPr>
            </w:pPr>
            <w:r w:rsidRPr="00B33CD8">
              <w:rPr>
                <w:sz w:val="20"/>
                <w:szCs w:val="20"/>
              </w:rPr>
              <w:t>Interfejs SATA</w:t>
            </w:r>
          </w:p>
          <w:p w14:paraId="14CF298D" w14:textId="77777777" w:rsidR="005062EA" w:rsidRPr="00B33CD8" w:rsidRDefault="005062EA" w:rsidP="006A5770">
            <w:pPr>
              <w:pStyle w:val="Akapitzlist"/>
              <w:numPr>
                <w:ilvl w:val="0"/>
                <w:numId w:val="4"/>
              </w:numPr>
              <w:rPr>
                <w:sz w:val="20"/>
                <w:szCs w:val="20"/>
              </w:rPr>
            </w:pPr>
            <w:r w:rsidRPr="00B33CD8">
              <w:rPr>
                <w:sz w:val="20"/>
                <w:szCs w:val="20"/>
              </w:rPr>
              <w:t xml:space="preserve">Prędkość obrotowa 7200 </w:t>
            </w:r>
            <w:proofErr w:type="spellStart"/>
            <w:r w:rsidRPr="00B33CD8">
              <w:rPr>
                <w:sz w:val="20"/>
                <w:szCs w:val="20"/>
              </w:rPr>
              <w:t>obr</w:t>
            </w:r>
            <w:proofErr w:type="spellEnd"/>
            <w:r w:rsidRPr="00B33CD8">
              <w:rPr>
                <w:sz w:val="20"/>
                <w:szCs w:val="20"/>
              </w:rPr>
              <w:t>./min</w:t>
            </w:r>
          </w:p>
          <w:p w14:paraId="6A79B4E7" w14:textId="77777777" w:rsidR="005062EA" w:rsidRPr="00B33CD8" w:rsidRDefault="005062EA" w:rsidP="006A5770">
            <w:pPr>
              <w:pStyle w:val="Akapitzlist"/>
              <w:numPr>
                <w:ilvl w:val="0"/>
                <w:numId w:val="4"/>
              </w:numPr>
              <w:rPr>
                <w:sz w:val="20"/>
                <w:szCs w:val="20"/>
              </w:rPr>
            </w:pPr>
            <w:r w:rsidRPr="00B33CD8">
              <w:rPr>
                <w:sz w:val="20"/>
                <w:szCs w:val="20"/>
              </w:rPr>
              <w:t>Wymiary 3,5”</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DE1FA"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0E8997E1" wp14:editId="4F944F48">
                  <wp:extent cx="11430" cy="11430"/>
                  <wp:effectExtent l="0" t="0" r="0" b="0"/>
                  <wp:docPr id="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07B24E02" wp14:editId="5E6755D3">
                  <wp:extent cx="11430" cy="11430"/>
                  <wp:effectExtent l="0" t="0" r="0" b="0"/>
                  <wp:docPr id="2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7D959FF3"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16A71F"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161738"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Wyposażenie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8599B5"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1 złącze sieciowe RJ-45 10/100/1000 </w:t>
            </w:r>
            <w:proofErr w:type="spellStart"/>
            <w:r w:rsidRPr="00B33CD8">
              <w:rPr>
                <w:rFonts w:ascii="Times New Roman" w:hAnsi="Times New Roman" w:cs="Times New Roman"/>
                <w:sz w:val="20"/>
                <w:szCs w:val="20"/>
              </w:rPr>
              <w:t>Mbps</w:t>
            </w:r>
            <w:proofErr w:type="spellEnd"/>
            <w:r w:rsidRPr="00B33CD8">
              <w:rPr>
                <w:rFonts w:ascii="Times New Roman" w:hAnsi="Times New Roman" w:cs="Times New Roman"/>
                <w:sz w:val="20"/>
                <w:szCs w:val="20"/>
              </w:rPr>
              <w:br/>
              <w:t xml:space="preserve">3 porty USB 2.0 z </w:t>
            </w:r>
            <w:proofErr w:type="spellStart"/>
            <w:r w:rsidRPr="00B33CD8">
              <w:rPr>
                <w:rFonts w:ascii="Times New Roman" w:hAnsi="Times New Roman" w:cs="Times New Roman"/>
                <w:sz w:val="20"/>
                <w:szCs w:val="20"/>
              </w:rPr>
              <w:t>PowerShare</w:t>
            </w:r>
            <w:proofErr w:type="spellEnd"/>
            <w:r w:rsidRPr="00B33CD8">
              <w:rPr>
                <w:rFonts w:ascii="Times New Roman" w:hAnsi="Times New Roman" w:cs="Times New Roman"/>
                <w:sz w:val="20"/>
                <w:szCs w:val="20"/>
              </w:rPr>
              <w:br/>
            </w:r>
            <w:r w:rsidRPr="0057060E">
              <w:rPr>
                <w:rFonts w:ascii="Times New Roman" w:hAnsi="Times New Roman" w:cs="Times New Roman"/>
                <w:b/>
                <w:sz w:val="20"/>
                <w:szCs w:val="20"/>
              </w:rPr>
              <w:t>1 port USB 2.0</w:t>
            </w:r>
            <w:r w:rsidRPr="0057060E">
              <w:rPr>
                <w:rFonts w:ascii="Times New Roman" w:hAnsi="Times New Roman" w:cs="Times New Roman"/>
                <w:b/>
                <w:sz w:val="20"/>
                <w:szCs w:val="20"/>
              </w:rPr>
              <w:br/>
              <w:t xml:space="preserve">1 port USB 3.1 Gen 2 </w:t>
            </w:r>
            <w:proofErr w:type="spellStart"/>
            <w:r w:rsidRPr="0057060E">
              <w:rPr>
                <w:rFonts w:ascii="Times New Roman" w:hAnsi="Times New Roman" w:cs="Times New Roman"/>
                <w:b/>
                <w:sz w:val="20"/>
                <w:szCs w:val="20"/>
              </w:rPr>
              <w:t>Type</w:t>
            </w:r>
            <w:proofErr w:type="spellEnd"/>
            <w:r w:rsidRPr="0057060E">
              <w:rPr>
                <w:rFonts w:ascii="Times New Roman" w:hAnsi="Times New Roman" w:cs="Times New Roman"/>
                <w:b/>
                <w:sz w:val="20"/>
                <w:szCs w:val="20"/>
              </w:rPr>
              <w:t>-C</w:t>
            </w:r>
            <w:r w:rsidRPr="00B33CD8">
              <w:rPr>
                <w:rFonts w:ascii="Times New Roman" w:hAnsi="Times New Roman" w:cs="Times New Roman"/>
                <w:sz w:val="20"/>
                <w:szCs w:val="20"/>
              </w:rPr>
              <w:br/>
              <w:t>5 portów USB 3.1 Gen 1</w:t>
            </w:r>
            <w:r w:rsidRPr="00B33CD8">
              <w:rPr>
                <w:rFonts w:ascii="Times New Roman" w:hAnsi="Times New Roman" w:cs="Times New Roman"/>
                <w:sz w:val="20"/>
                <w:szCs w:val="20"/>
              </w:rPr>
              <w:br/>
              <w:t>1 gniazdo uniwersalne audio</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line</w:t>
            </w:r>
            <w:proofErr w:type="spellEnd"/>
            <w:r w:rsidRPr="00B33CD8">
              <w:rPr>
                <w:rFonts w:ascii="Times New Roman" w:hAnsi="Times New Roman" w:cs="Times New Roman"/>
                <w:sz w:val="20"/>
                <w:szCs w:val="20"/>
              </w:rPr>
              <w:t>-out audio</w:t>
            </w:r>
            <w:r w:rsidRPr="00B33CD8">
              <w:rPr>
                <w:rFonts w:ascii="Times New Roman" w:hAnsi="Times New Roman" w:cs="Times New Roman"/>
                <w:sz w:val="20"/>
                <w:szCs w:val="20"/>
              </w:rPr>
              <w:br/>
            </w:r>
            <w:r w:rsidRPr="0057060E">
              <w:rPr>
                <w:rFonts w:ascii="Times New Roman" w:hAnsi="Times New Roman" w:cs="Times New Roman"/>
                <w:b/>
                <w:sz w:val="20"/>
                <w:szCs w:val="20"/>
              </w:rPr>
              <w:t xml:space="preserve">2 złącza </w:t>
            </w:r>
            <w:proofErr w:type="spellStart"/>
            <w:r w:rsidRPr="0057060E">
              <w:rPr>
                <w:rFonts w:ascii="Times New Roman" w:hAnsi="Times New Roman" w:cs="Times New Roman"/>
                <w:b/>
                <w:sz w:val="20"/>
                <w:szCs w:val="20"/>
              </w:rPr>
              <w:t>DisplayPort</w:t>
            </w:r>
            <w:proofErr w:type="spellEnd"/>
            <w:r w:rsidRPr="0057060E">
              <w:rPr>
                <w:rFonts w:ascii="Times New Roman" w:hAnsi="Times New Roman" w:cs="Times New Roman"/>
                <w:b/>
                <w:sz w:val="20"/>
                <w:szCs w:val="20"/>
              </w:rPr>
              <w:t xml:space="preserve"> v1.2</w:t>
            </w:r>
            <w:r w:rsidRPr="0057060E">
              <w:rPr>
                <w:rFonts w:ascii="Times New Roman" w:hAnsi="Times New Roman" w:cs="Times New Roman"/>
                <w:b/>
                <w:sz w:val="20"/>
                <w:szCs w:val="20"/>
              </w:rPr>
              <w:br/>
              <w:t>1 port video HDMI 2.0</w:t>
            </w:r>
            <w:r w:rsidRPr="0057060E">
              <w:rPr>
                <w:rFonts w:ascii="Times New Roman" w:hAnsi="Times New Roman" w:cs="Times New Roman"/>
                <w:sz w:val="20"/>
                <w:szCs w:val="20"/>
              </w:rPr>
              <w:br/>
            </w:r>
            <w:r w:rsidRPr="00B33CD8">
              <w:rPr>
                <w:rFonts w:ascii="Times New Roman" w:hAnsi="Times New Roman" w:cs="Times New Roman"/>
                <w:sz w:val="20"/>
                <w:szCs w:val="20"/>
              </w:rPr>
              <w:t>1 karta SD 4.0</w:t>
            </w:r>
          </w:p>
          <w:p w14:paraId="516690D7"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1 gniazdo </w:t>
            </w:r>
            <w:proofErr w:type="spellStart"/>
            <w:r w:rsidRPr="00B33CD8">
              <w:rPr>
                <w:rFonts w:ascii="Times New Roman" w:hAnsi="Times New Roman" w:cs="Times New Roman"/>
                <w:sz w:val="20"/>
                <w:szCs w:val="20"/>
              </w:rPr>
              <w:t>Kensington</w:t>
            </w:r>
            <w:proofErr w:type="spellEnd"/>
            <w:r w:rsidRPr="00B33CD8">
              <w:rPr>
                <w:rFonts w:ascii="Times New Roman" w:hAnsi="Times New Roman" w:cs="Times New Roman"/>
                <w:sz w:val="20"/>
                <w:szCs w:val="20"/>
              </w:rPr>
              <w:t xml:space="preserve"> lock</w:t>
            </w:r>
            <w:r w:rsidRPr="00B33CD8">
              <w:rPr>
                <w:rFonts w:ascii="Times New Roman" w:hAnsi="Times New Roman" w:cs="Times New Roman"/>
                <w:sz w:val="20"/>
                <w:szCs w:val="20"/>
              </w:rPr>
              <w:br/>
            </w:r>
            <w:r w:rsidRPr="0057060E">
              <w:rPr>
                <w:rFonts w:ascii="Times New Roman" w:hAnsi="Times New Roman" w:cs="Times New Roman"/>
                <w:b/>
                <w:sz w:val="20"/>
                <w:szCs w:val="20"/>
              </w:rPr>
              <w:t xml:space="preserve">1 gniazdo </w:t>
            </w:r>
            <w:proofErr w:type="spellStart"/>
            <w:r w:rsidRPr="0057060E">
              <w:rPr>
                <w:rFonts w:ascii="Times New Roman" w:hAnsi="Times New Roman" w:cs="Times New Roman"/>
                <w:b/>
                <w:sz w:val="20"/>
                <w:szCs w:val="20"/>
              </w:rPr>
              <w:t>full-height</w:t>
            </w:r>
            <w:proofErr w:type="spellEnd"/>
            <w:r w:rsidRPr="0057060E">
              <w:rPr>
                <w:rFonts w:ascii="Times New Roman" w:hAnsi="Times New Roman" w:cs="Times New Roman"/>
                <w:b/>
                <w:sz w:val="20"/>
                <w:szCs w:val="20"/>
              </w:rPr>
              <w:t xml:space="preserve"> Gen 3 </w:t>
            </w:r>
            <w:proofErr w:type="spellStart"/>
            <w:r w:rsidRPr="0057060E">
              <w:rPr>
                <w:rFonts w:ascii="Times New Roman" w:hAnsi="Times New Roman" w:cs="Times New Roman"/>
                <w:b/>
                <w:sz w:val="20"/>
                <w:szCs w:val="20"/>
              </w:rPr>
              <w:t>PCIe</w:t>
            </w:r>
            <w:proofErr w:type="spellEnd"/>
            <w:r w:rsidRPr="0057060E">
              <w:rPr>
                <w:rFonts w:ascii="Times New Roman" w:hAnsi="Times New Roman" w:cs="Times New Roman"/>
                <w:b/>
                <w:sz w:val="20"/>
                <w:szCs w:val="20"/>
              </w:rPr>
              <w:t xml:space="preserve"> x16</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full-height</w:t>
            </w:r>
            <w:proofErr w:type="spellEnd"/>
            <w:r w:rsidRPr="00B33CD8">
              <w:rPr>
                <w:rFonts w:ascii="Times New Roman" w:hAnsi="Times New Roman" w:cs="Times New Roman"/>
                <w:sz w:val="20"/>
                <w:szCs w:val="20"/>
              </w:rPr>
              <w:t xml:space="preserve"> </w:t>
            </w:r>
            <w:proofErr w:type="spellStart"/>
            <w:r w:rsidRPr="00B33CD8">
              <w:rPr>
                <w:rFonts w:ascii="Times New Roman" w:hAnsi="Times New Roman" w:cs="Times New Roman"/>
                <w:sz w:val="20"/>
                <w:szCs w:val="20"/>
              </w:rPr>
              <w:t>PCIe</w:t>
            </w:r>
            <w:proofErr w:type="spellEnd"/>
            <w:r w:rsidRPr="00B33CD8">
              <w:rPr>
                <w:rFonts w:ascii="Times New Roman" w:hAnsi="Times New Roman" w:cs="Times New Roman"/>
                <w:sz w:val="20"/>
                <w:szCs w:val="20"/>
              </w:rPr>
              <w:t xml:space="preserve"> x16 (</w:t>
            </w:r>
            <w:proofErr w:type="spellStart"/>
            <w:r w:rsidRPr="00B33CD8">
              <w:rPr>
                <w:rFonts w:ascii="Times New Roman" w:hAnsi="Times New Roman" w:cs="Times New Roman"/>
                <w:sz w:val="20"/>
                <w:szCs w:val="20"/>
              </w:rPr>
              <w:t>wired</w:t>
            </w:r>
            <w:proofErr w:type="spellEnd"/>
            <w:r w:rsidRPr="00B33CD8">
              <w:rPr>
                <w:rFonts w:ascii="Times New Roman" w:hAnsi="Times New Roman" w:cs="Times New Roman"/>
                <w:sz w:val="20"/>
                <w:szCs w:val="20"/>
              </w:rPr>
              <w:t xml:space="preserve"> x4)</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full-height</w:t>
            </w:r>
            <w:proofErr w:type="spellEnd"/>
            <w:r w:rsidRPr="00B33CD8">
              <w:rPr>
                <w:rFonts w:ascii="Times New Roman" w:hAnsi="Times New Roman" w:cs="Times New Roman"/>
                <w:sz w:val="20"/>
                <w:szCs w:val="20"/>
              </w:rPr>
              <w:t xml:space="preserve"> </w:t>
            </w:r>
            <w:proofErr w:type="spellStart"/>
            <w:r w:rsidRPr="00B33CD8">
              <w:rPr>
                <w:rFonts w:ascii="Times New Roman" w:hAnsi="Times New Roman" w:cs="Times New Roman"/>
                <w:sz w:val="20"/>
                <w:szCs w:val="20"/>
              </w:rPr>
              <w:t>PCIe</w:t>
            </w:r>
            <w:proofErr w:type="spellEnd"/>
            <w:r w:rsidRPr="00B33CD8">
              <w:rPr>
                <w:rFonts w:ascii="Times New Roman" w:hAnsi="Times New Roman" w:cs="Times New Roman"/>
                <w:sz w:val="20"/>
                <w:szCs w:val="20"/>
              </w:rPr>
              <w:t xml:space="preserve"> x1</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full-height</w:t>
            </w:r>
            <w:proofErr w:type="spellEnd"/>
            <w:r w:rsidRPr="00B33CD8">
              <w:rPr>
                <w:rFonts w:ascii="Times New Roman" w:hAnsi="Times New Roman" w:cs="Times New Roman"/>
                <w:sz w:val="20"/>
                <w:szCs w:val="20"/>
              </w:rPr>
              <w:t xml:space="preserve"> PCI-32</w:t>
            </w:r>
            <w:r w:rsidRPr="00B33CD8">
              <w:rPr>
                <w:rFonts w:ascii="Times New Roman" w:hAnsi="Times New Roman" w:cs="Times New Roman"/>
                <w:sz w:val="20"/>
                <w:szCs w:val="20"/>
              </w:rPr>
              <w:br/>
              <w:t>4 porty SATA</w:t>
            </w:r>
            <w:r w:rsidRPr="00B33CD8">
              <w:rPr>
                <w:rFonts w:ascii="Times New Roman" w:hAnsi="Times New Roman" w:cs="Times New Roman"/>
                <w:sz w:val="20"/>
                <w:szCs w:val="20"/>
              </w:rPr>
              <w:br/>
              <w:t>2 gniazda M.2 2230</w:t>
            </w:r>
            <w:r w:rsidRPr="00B33CD8">
              <w:rPr>
                <w:rFonts w:ascii="Times New Roman" w:hAnsi="Times New Roman" w:cs="Times New Roman"/>
                <w:sz w:val="20"/>
                <w:szCs w:val="20"/>
              </w:rPr>
              <w:br/>
              <w:t xml:space="preserve">1 gniazdo M.2 2230/2280 </w:t>
            </w:r>
          </w:p>
          <w:p w14:paraId="66CF6B02" w14:textId="77777777" w:rsidR="00630AD6" w:rsidRPr="00B33CD8" w:rsidRDefault="00630AD6" w:rsidP="006A5770">
            <w:pPr>
              <w:spacing w:after="0" w:line="240" w:lineRule="auto"/>
              <w:rPr>
                <w:rFonts w:ascii="Times New Roman" w:hAnsi="Times New Roman" w:cs="Times New Roman"/>
                <w:sz w:val="20"/>
                <w:szCs w:val="20"/>
              </w:rPr>
            </w:pPr>
          </w:p>
          <w:p w14:paraId="3E4922F0"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Zintegrowana karta sieciowa </w:t>
            </w:r>
          </w:p>
          <w:p w14:paraId="16CE2AA8"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Zainstalowany lub dodatkowy zewnętrzny napęd DVD+/-RW 8x</w:t>
            </w:r>
          </w:p>
          <w:p w14:paraId="7E471DDC"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Okablowanie niezbędne do zasilenia i połączenia całego zestawu</w:t>
            </w:r>
          </w:p>
          <w:p w14:paraId="09516EEC" w14:textId="77777777" w:rsidR="006A5770" w:rsidRPr="00B33CD8" w:rsidRDefault="006A5770" w:rsidP="006A5770">
            <w:pPr>
              <w:spacing w:after="0" w:line="240" w:lineRule="auto"/>
              <w:rPr>
                <w:rFonts w:ascii="Times New Roman" w:hAnsi="Times New Roman" w:cs="Times New Roman"/>
                <w:sz w:val="20"/>
                <w:szCs w:val="20"/>
              </w:rPr>
            </w:pPr>
          </w:p>
          <w:p w14:paraId="1418F9BA" w14:textId="3F760018" w:rsidR="006A5770" w:rsidRPr="00B33CD8" w:rsidRDefault="004F77FD" w:rsidP="00F072C2">
            <w:pPr>
              <w:spacing w:after="0" w:line="240" w:lineRule="auto"/>
              <w:rPr>
                <w:rFonts w:ascii="Times New Roman" w:hAnsi="Times New Roman" w:cs="Times New Roman"/>
                <w:sz w:val="20"/>
                <w:szCs w:val="20"/>
              </w:rPr>
            </w:pPr>
            <w:r>
              <w:rPr>
                <w:rFonts w:ascii="Times New Roman" w:hAnsi="Times New Roman" w:cs="Times New Roman"/>
                <w:b/>
                <w:sz w:val="20"/>
                <w:szCs w:val="20"/>
              </w:rPr>
              <w:t>Akcesoria</w:t>
            </w:r>
            <w:r w:rsidR="004B7D19" w:rsidRPr="00B33CD8">
              <w:rPr>
                <w:rFonts w:ascii="Times New Roman" w:hAnsi="Times New Roman" w:cs="Times New Roman"/>
                <w:b/>
                <w:sz w:val="20"/>
                <w:szCs w:val="20"/>
              </w:rPr>
              <w:t>:</w:t>
            </w:r>
            <w:r w:rsidR="004B7D19" w:rsidRPr="00B33CD8">
              <w:rPr>
                <w:rFonts w:ascii="Times New Roman" w:hAnsi="Times New Roman" w:cs="Times New Roman"/>
                <w:sz w:val="20"/>
                <w:szCs w:val="20"/>
              </w:rPr>
              <w:t xml:space="preserve"> </w:t>
            </w:r>
            <w:r w:rsidR="00A3005B" w:rsidRPr="00B33CD8">
              <w:rPr>
                <w:rFonts w:ascii="Times New Roman" w:hAnsi="Times New Roman" w:cs="Times New Roman"/>
                <w:sz w:val="20"/>
                <w:szCs w:val="20"/>
              </w:rPr>
              <w:t>Dedykowane</w:t>
            </w:r>
            <w:r w:rsidR="00630AD6" w:rsidRPr="00B33CD8">
              <w:rPr>
                <w:rFonts w:ascii="Times New Roman" w:hAnsi="Times New Roman" w:cs="Times New Roman"/>
                <w:sz w:val="20"/>
                <w:szCs w:val="20"/>
              </w:rPr>
              <w:t xml:space="preserve"> dla proponowanego modelu</w:t>
            </w:r>
            <w:r w:rsidR="00A3005B" w:rsidRPr="00B33CD8">
              <w:rPr>
                <w:rFonts w:ascii="Times New Roman" w:hAnsi="Times New Roman" w:cs="Times New Roman"/>
                <w:sz w:val="20"/>
                <w:szCs w:val="20"/>
              </w:rPr>
              <w:t xml:space="preserve">: przewodowa </w:t>
            </w:r>
            <w:r w:rsidR="00A3005B" w:rsidRPr="00D8555E">
              <w:rPr>
                <w:rFonts w:ascii="Times New Roman" w:hAnsi="Times New Roman" w:cs="Times New Roman"/>
                <w:b/>
                <w:sz w:val="20"/>
                <w:szCs w:val="20"/>
              </w:rPr>
              <w:t>klawiatura</w:t>
            </w:r>
            <w:r w:rsidR="00A3005B" w:rsidRPr="00B33CD8">
              <w:rPr>
                <w:rFonts w:ascii="Times New Roman" w:hAnsi="Times New Roman" w:cs="Times New Roman"/>
                <w:sz w:val="20"/>
                <w:szCs w:val="20"/>
              </w:rPr>
              <w:t xml:space="preserve"> (Q</w:t>
            </w:r>
            <w:r w:rsidR="00630AD6" w:rsidRPr="00B33CD8">
              <w:rPr>
                <w:rFonts w:ascii="Times New Roman" w:hAnsi="Times New Roman" w:cs="Times New Roman"/>
                <w:sz w:val="20"/>
                <w:szCs w:val="20"/>
              </w:rPr>
              <w:t xml:space="preserve">WERTY, z klawiaturą numeryczną, czarna) oraz optyczna </w:t>
            </w:r>
            <w:r w:rsidR="00630AD6" w:rsidRPr="00D8555E">
              <w:rPr>
                <w:rFonts w:ascii="Times New Roman" w:hAnsi="Times New Roman" w:cs="Times New Roman"/>
                <w:b/>
                <w:sz w:val="20"/>
                <w:szCs w:val="20"/>
              </w:rPr>
              <w:t>mysz</w:t>
            </w:r>
            <w:r w:rsidR="00630AD6" w:rsidRPr="00B33CD8">
              <w:rPr>
                <w:rFonts w:ascii="Times New Roman" w:hAnsi="Times New Roman" w:cs="Times New Roman"/>
                <w:sz w:val="20"/>
                <w:szCs w:val="20"/>
              </w:rPr>
              <w:t xml:space="preserve"> przewodowa (czarna</w:t>
            </w:r>
            <w:r w:rsidR="00F072C2" w:rsidRPr="00B33CD8">
              <w:rPr>
                <w:rFonts w:ascii="Times New Roman" w:hAnsi="Times New Roman" w:cs="Times New Roman"/>
                <w:sz w:val="20"/>
                <w:szCs w:val="20"/>
              </w:rPr>
              <w:t>),</w:t>
            </w:r>
            <w:r w:rsidR="00630AD6" w:rsidRPr="00B33CD8">
              <w:rPr>
                <w:rFonts w:ascii="Times New Roman" w:hAnsi="Times New Roman" w:cs="Times New Roman"/>
                <w:sz w:val="20"/>
                <w:szCs w:val="20"/>
              </w:rPr>
              <w:t xml:space="preserve"> podkładka pod mysz</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10B92"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3D547B36" wp14:editId="6D078E3F">
                  <wp:extent cx="11430" cy="11430"/>
                  <wp:effectExtent l="0" t="0" r="0" b="0"/>
                  <wp:docPr id="2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55E8F99A" wp14:editId="65BC6661">
                  <wp:extent cx="11430" cy="11430"/>
                  <wp:effectExtent l="0" t="0" r="0" b="0"/>
                  <wp:docPr id="2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6B9F5E08"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62B27"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527D5E"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Zasilanie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A03EEA"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Dane techniczne zasilacza:</w:t>
            </w:r>
          </w:p>
          <w:p w14:paraId="349A6097" w14:textId="77777777" w:rsidR="005062EA" w:rsidRPr="00B33CD8" w:rsidRDefault="005062EA" w:rsidP="006A5770">
            <w:pPr>
              <w:pStyle w:val="Akapitzlist"/>
              <w:numPr>
                <w:ilvl w:val="0"/>
                <w:numId w:val="1"/>
              </w:numPr>
              <w:ind w:left="1451"/>
              <w:rPr>
                <w:sz w:val="20"/>
                <w:szCs w:val="20"/>
              </w:rPr>
            </w:pPr>
            <w:r w:rsidRPr="00B33CD8">
              <w:rPr>
                <w:sz w:val="20"/>
                <w:szCs w:val="20"/>
              </w:rPr>
              <w:t>Moc (W) 460W</w:t>
            </w:r>
          </w:p>
          <w:p w14:paraId="21785993" w14:textId="77777777" w:rsidR="005062EA" w:rsidRPr="00B33CD8" w:rsidRDefault="005062EA" w:rsidP="006A5770">
            <w:pPr>
              <w:pStyle w:val="Akapitzlist"/>
              <w:numPr>
                <w:ilvl w:val="0"/>
                <w:numId w:val="1"/>
              </w:numPr>
              <w:ind w:left="1451"/>
              <w:rPr>
                <w:sz w:val="20"/>
                <w:szCs w:val="20"/>
              </w:rPr>
            </w:pPr>
            <w:r w:rsidRPr="00B33CD8">
              <w:rPr>
                <w:sz w:val="20"/>
                <w:szCs w:val="20"/>
              </w:rPr>
              <w:t xml:space="preserve">Klasa </w:t>
            </w:r>
            <w:proofErr w:type="spellStart"/>
            <w:r w:rsidRPr="00B33CD8">
              <w:rPr>
                <w:sz w:val="20"/>
                <w:szCs w:val="20"/>
              </w:rPr>
              <w:t>Bronze</w:t>
            </w:r>
            <w:proofErr w:type="spellEnd"/>
          </w:p>
          <w:p w14:paraId="21111247" w14:textId="77777777" w:rsidR="005062EA" w:rsidRPr="00B33CD8" w:rsidRDefault="005062EA" w:rsidP="006A5770">
            <w:pPr>
              <w:pStyle w:val="Akapitzlist"/>
              <w:numPr>
                <w:ilvl w:val="0"/>
                <w:numId w:val="1"/>
              </w:numPr>
              <w:ind w:left="1451"/>
              <w:rPr>
                <w:sz w:val="20"/>
                <w:szCs w:val="20"/>
              </w:rPr>
            </w:pPr>
            <w:r w:rsidRPr="00B33CD8">
              <w:rPr>
                <w:sz w:val="20"/>
                <w:szCs w:val="20"/>
              </w:rPr>
              <w:t>Sprawność 85%</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F6F846"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07B0847D" wp14:editId="19D75C72">
                  <wp:extent cx="11430" cy="11430"/>
                  <wp:effectExtent l="0" t="0" r="0" b="0"/>
                  <wp:docPr id="2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76023B41" wp14:editId="4EA83582">
                  <wp:extent cx="11430" cy="11430"/>
                  <wp:effectExtent l="0" t="0" r="0" b="0"/>
                  <wp:docPr id="2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3A292286"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E7597B"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60B832"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noProof/>
                <w:sz w:val="20"/>
                <w:szCs w:val="20"/>
                <w:lang w:eastAsia="pl-PL"/>
              </w:rPr>
              <w:drawing>
                <wp:inline distT="0" distB="0" distL="0" distR="0" wp14:anchorId="261990AC" wp14:editId="3DCFE529">
                  <wp:extent cx="11430" cy="1143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z w:val="20"/>
                <w:szCs w:val="20"/>
              </w:rPr>
              <w:t>System operacyjny</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87414F"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Zainstalowany system operacyjny: Oryginalny Windows 10 Pro PL 64-bit lub równoważny.</w:t>
            </w:r>
          </w:p>
          <w:p w14:paraId="31E16A29"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Parametry równoważności: </w:t>
            </w:r>
          </w:p>
          <w:p w14:paraId="2FB2877A"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Pełna integracja z domeną Active Directory MS Windows (posiadaną przez Zamawiającego) opartą na serwerach Windows Server 2012 </w:t>
            </w:r>
          </w:p>
          <w:p w14:paraId="6F043254"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Zarządzanie komputerami poprzez Zasady Grup (GPO) Active Directory MS Windows (posiadaną przez Zamawiającego), WMI.</w:t>
            </w:r>
          </w:p>
          <w:p w14:paraId="0F0BA6A5"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Zainstalowany system operacyjny nie powinien wymagać aktywacji. </w:t>
            </w:r>
          </w:p>
          <w:p w14:paraId="4D04D198"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Pełna obsługa ActiveX</w:t>
            </w:r>
            <w:r w:rsidRPr="00B33CD8">
              <w:rPr>
                <w:rFonts w:ascii="Times New Roman" w:eastAsia="MS Mincho" w:hAnsi="Times New Roman" w:cs="Times New Roman"/>
                <w:sz w:val="20"/>
                <w:szCs w:val="20"/>
              </w:rPr>
              <w:t xml:space="preserve">. </w:t>
            </w:r>
            <w:r w:rsidRPr="00B33CD8">
              <w:rPr>
                <w:rFonts w:ascii="Times New Roman" w:hAnsi="Times New Roman" w:cs="Times New Roman"/>
                <w:sz w:val="20"/>
                <w:szCs w:val="20"/>
              </w:rPr>
              <w:t>Wszystkie w/w funkcjonalności nie mogą̨ być́ realizowane z zastosowaniem wszelkiego rodzaju emulacji i wirtualizacji Microsoft Windows</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E9A343"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noProof/>
                <w:spacing w:val="-4"/>
                <w:sz w:val="20"/>
                <w:szCs w:val="20"/>
              </w:rPr>
            </w:pPr>
          </w:p>
        </w:tc>
      </w:tr>
      <w:tr w:rsidR="005062EA" w:rsidRPr="00B33CD8" w14:paraId="24C39EE0"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1E38B5" w14:textId="58FC1575" w:rsidR="005062EA" w:rsidRPr="00645097" w:rsidRDefault="005062EA" w:rsidP="0039697E">
            <w:pPr>
              <w:spacing w:after="0" w:line="240" w:lineRule="auto"/>
              <w:jc w:val="center"/>
              <w:rPr>
                <w:rFonts w:ascii="Times New Roman" w:hAnsi="Times New Roman" w:cs="Times New Roman"/>
                <w:sz w:val="20"/>
                <w:szCs w:val="20"/>
              </w:rPr>
            </w:pPr>
            <w:r w:rsidRPr="00645097">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726347" w14:textId="0B17C1D4" w:rsidR="005062EA" w:rsidRPr="00645097" w:rsidRDefault="00D30B8B" w:rsidP="0039697E">
            <w:pPr>
              <w:spacing w:after="0" w:line="240" w:lineRule="auto"/>
              <w:jc w:val="center"/>
              <w:rPr>
                <w:rFonts w:ascii="Times New Roman" w:hAnsi="Times New Roman" w:cs="Times New Roman"/>
                <w:sz w:val="20"/>
                <w:szCs w:val="20"/>
              </w:rPr>
            </w:pPr>
            <w:r w:rsidRPr="00645097">
              <w:rPr>
                <w:rFonts w:ascii="Times New Roman" w:hAnsi="Times New Roman" w:cs="Times New Roman"/>
                <w:sz w:val="20"/>
                <w:szCs w:val="20"/>
              </w:rPr>
              <w:t>Gwarancja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2E473F" w14:textId="77777777" w:rsidR="00170D2B" w:rsidRPr="00645097" w:rsidRDefault="00170D2B" w:rsidP="00170D2B">
            <w:pPr>
              <w:pStyle w:val="NormalnyWeb"/>
              <w:spacing w:after="0"/>
              <w:contextualSpacing/>
              <w:textAlignment w:val="baseline"/>
              <w:rPr>
                <w:rFonts w:ascii="Times New Roman" w:hAnsi="Times New Roman"/>
              </w:rPr>
            </w:pPr>
            <w:r w:rsidRPr="00645097">
              <w:rPr>
                <w:rFonts w:ascii="Times New Roman" w:hAnsi="Times New Roman"/>
              </w:rPr>
              <w:t>Wszystkie wymienione produkty mają być dostarczone w opakowaniu fabrycznym oraz fabrycznie nowe i nie mogą posiadać śladów użytkowania.</w:t>
            </w:r>
          </w:p>
          <w:p w14:paraId="317026BC" w14:textId="77777777" w:rsidR="00170D2B" w:rsidRPr="00645097" w:rsidRDefault="00170D2B" w:rsidP="00170D2B">
            <w:pPr>
              <w:pStyle w:val="NormalnyWeb"/>
              <w:spacing w:before="0" w:beforeAutospacing="0" w:after="0" w:afterAutospacing="0"/>
              <w:contextualSpacing/>
              <w:textAlignment w:val="baseline"/>
              <w:rPr>
                <w:rFonts w:ascii="Times New Roman" w:hAnsi="Times New Roman"/>
              </w:rPr>
            </w:pPr>
          </w:p>
          <w:p w14:paraId="7C257369" w14:textId="653B4782" w:rsidR="005062EA" w:rsidRPr="00645097" w:rsidRDefault="00170D2B" w:rsidP="00170D2B">
            <w:pPr>
              <w:spacing w:after="0" w:line="240" w:lineRule="auto"/>
              <w:rPr>
                <w:rFonts w:ascii="Times New Roman" w:hAnsi="Times New Roman" w:cs="Times New Roman"/>
                <w:sz w:val="20"/>
                <w:szCs w:val="20"/>
              </w:rPr>
            </w:pPr>
            <w:r w:rsidRPr="00645097">
              <w:rPr>
                <w:rFonts w:ascii="Times New Roman" w:hAnsi="Times New Roman"/>
                <w:sz w:val="20"/>
                <w:szCs w:val="20"/>
              </w:rPr>
              <w:t>Zakupiony sprzęt (wszystkie elementy zestawu) będzie objęty gwarancją producenta nie krótszą niż 24 miesiące</w:t>
            </w:r>
            <w:r w:rsidR="00D30B8B" w:rsidRPr="00645097">
              <w:rPr>
                <w:rFonts w:ascii="Times New Roman" w:hAnsi="Times New Roman"/>
                <w:sz w:val="20"/>
                <w:szCs w:val="20"/>
              </w:rPr>
              <w:t xml:space="preserve"> (2 lata)</w:t>
            </w:r>
            <w:r w:rsidRPr="00645097">
              <w:rPr>
                <w:rFonts w:ascii="Times New Roman" w:hAnsi="Times New Roman"/>
                <w:sz w:val="20"/>
                <w:szCs w:val="20"/>
              </w:rPr>
              <w:t xml:space="preserve"> od daty dostarczenia sprzętu </w:t>
            </w:r>
            <w:r w:rsidRPr="00645097">
              <w:rPr>
                <w:rFonts w:ascii="Times New Roman" w:hAnsi="Times New Roman"/>
                <w:sz w:val="20"/>
                <w:szCs w:val="20"/>
              </w:rPr>
              <w:lastRenderedPageBreak/>
              <w:t>do Zamawiającego i podpisania protokołu odbioru.</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C9836C"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lastRenderedPageBreak/>
              <w:drawing>
                <wp:inline distT="0" distB="0" distL="0" distR="0" wp14:anchorId="6B972517" wp14:editId="2076E356">
                  <wp:extent cx="11430" cy="11430"/>
                  <wp:effectExtent l="0" t="0" r="0" b="0"/>
                  <wp:docPr id="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0BFC1703" wp14:editId="610B8D7A">
                  <wp:extent cx="11430" cy="11430"/>
                  <wp:effectExtent l="0" t="0" r="0" b="0"/>
                  <wp:docPr id="3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17D155F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B2CCA4" w14:textId="59D00703"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61A48B"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Wsparcie techniczne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F230CE"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Dostęp do aktualnych sterowników zainstalowanych w urządzeniu, realizowany poprzez podanie identyfikatora klienta lub modelu laptopa</w:t>
            </w:r>
            <w:r w:rsidRPr="00B33CD8">
              <w:rPr>
                <w:rFonts w:ascii="Times New Roman" w:eastAsia="MS Mincho" w:hAnsi="Times New Roman" w:cs="Times New Roman"/>
                <w:sz w:val="20"/>
                <w:szCs w:val="20"/>
              </w:rPr>
              <w:t xml:space="preserve"> </w:t>
            </w:r>
            <w:r w:rsidRPr="00B33CD8">
              <w:rPr>
                <w:rFonts w:ascii="Times New Roman" w:hAnsi="Times New Roman" w:cs="Times New Roman"/>
                <w:sz w:val="20"/>
                <w:szCs w:val="20"/>
              </w:rPr>
              <w:t xml:space="preserve">lub numeru seryjnego laptopa, na dedykowanej przez producenta stronie internetowej ‒ Wykonawca poda adres strony oraz sposób realizacji wymagania (opis uzyskania w/w informacji).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470D2D"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133F74CA" wp14:editId="04701957">
                  <wp:extent cx="11430" cy="11430"/>
                  <wp:effectExtent l="0" t="0" r="0" b="0"/>
                  <wp:docPr id="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5B88DBAC" wp14:editId="2C6030C0">
                  <wp:extent cx="11430" cy="11430"/>
                  <wp:effectExtent l="0" t="0" r="0" b="0"/>
                  <wp:docPr id="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16FD3C19"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DC7ED6" w14:textId="1CA9F24E"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FAACDD" w14:textId="77777777" w:rsidR="005062EA" w:rsidRPr="00B33CD8" w:rsidRDefault="005062EA"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Oprogramowanie biurowe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C65AF4"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Microsoft Office 2019 Professional Plus PL licencja OPEN dla edukacji, lub równoważny pakiet biurowy, spełniający poniższe wymagania (bez użycia dodatkowych aplikacji) *</w:t>
            </w:r>
          </w:p>
          <w:p w14:paraId="249BECC1" w14:textId="77777777" w:rsidR="005062EA" w:rsidRPr="00B33CD8" w:rsidRDefault="005062EA" w:rsidP="006A5770">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Specyfikacja pakietu biurowego jest załączona w tym dokumencie.</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D65EBD" w14:textId="77777777" w:rsidR="005062EA" w:rsidRPr="00B33CD8" w:rsidRDefault="005062EA" w:rsidP="006A5770">
            <w:pPr>
              <w:widowControl w:val="0"/>
              <w:autoSpaceDE w:val="0"/>
              <w:autoSpaceDN w:val="0"/>
              <w:adjustRightInd w:val="0"/>
              <w:spacing w:after="0" w:line="240" w:lineRule="auto"/>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013AF25F" wp14:editId="4D70D7F7">
                  <wp:extent cx="11430" cy="11430"/>
                  <wp:effectExtent l="0" t="0" r="0" b="0"/>
                  <wp:docPr id="3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7D19F412" wp14:editId="67B55DEF">
                  <wp:extent cx="11430" cy="11430"/>
                  <wp:effectExtent l="0" t="0" r="0" b="0"/>
                  <wp:docPr id="3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0BF750D8" w14:textId="77777777" w:rsidR="005062EA" w:rsidRDefault="005062EA" w:rsidP="005062EA">
      <w:pPr>
        <w:jc w:val="center"/>
        <w:rPr>
          <w:rFonts w:ascii="Times New Roman" w:hAnsi="Times New Roman" w:cs="Times New Roman"/>
        </w:rPr>
      </w:pPr>
    </w:p>
    <w:p w14:paraId="743D8D96" w14:textId="786DB5DD" w:rsidR="00AA1CE0" w:rsidRPr="00AA525D" w:rsidRDefault="00AA1CE0" w:rsidP="00AA1CE0">
      <w:pPr>
        <w:jc w:val="center"/>
        <w:rPr>
          <w:rFonts w:ascii="Times New Roman" w:hAnsi="Times New Roman" w:cs="Times New Roman"/>
          <w:b/>
          <w:color w:val="C00000"/>
        </w:rPr>
      </w:pPr>
      <w:r w:rsidRPr="00AA525D">
        <w:rPr>
          <w:rFonts w:ascii="Times New Roman" w:hAnsi="Times New Roman" w:cs="Times New Roman"/>
          <w:b/>
          <w:color w:val="C00000"/>
        </w:rPr>
        <w:t>Wariant II</w:t>
      </w:r>
    </w:p>
    <w:tbl>
      <w:tblPr>
        <w:tblW w:w="10206" w:type="dxa"/>
        <w:tblInd w:w="-147" w:type="dxa"/>
        <w:tblBorders>
          <w:top w:val="nil"/>
          <w:left w:val="nil"/>
          <w:right w:val="nil"/>
        </w:tblBorders>
        <w:tblLayout w:type="fixed"/>
        <w:tblLook w:val="0000" w:firstRow="0" w:lastRow="0" w:firstColumn="0" w:lastColumn="0" w:noHBand="0" w:noVBand="0"/>
      </w:tblPr>
      <w:tblGrid>
        <w:gridCol w:w="568"/>
        <w:gridCol w:w="1701"/>
        <w:gridCol w:w="6378"/>
        <w:gridCol w:w="1559"/>
      </w:tblGrid>
      <w:tr w:rsidR="004B7D19" w:rsidRPr="00B33CD8" w14:paraId="45282590"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55C06D" w14:textId="77777777" w:rsidR="004B7D19" w:rsidRPr="00B33CD8" w:rsidRDefault="004B7D19" w:rsidP="0039697E">
            <w:pPr>
              <w:widowControl w:val="0"/>
              <w:autoSpaceDE w:val="0"/>
              <w:autoSpaceDN w:val="0"/>
              <w:adjustRightInd w:val="0"/>
              <w:spacing w:after="0" w:line="240" w:lineRule="auto"/>
              <w:jc w:val="center"/>
              <w:rPr>
                <w:rFonts w:ascii="Times New Roman" w:hAnsi="Times New Roman" w:cs="Times New Roman"/>
                <w:b/>
                <w:bCs/>
                <w:spacing w:val="-4"/>
                <w:sz w:val="20"/>
                <w:szCs w:val="20"/>
                <w:lang w:val="en-US"/>
              </w:rPr>
            </w:pPr>
            <w:proofErr w:type="spellStart"/>
            <w:r w:rsidRPr="00B33CD8">
              <w:rPr>
                <w:rFonts w:ascii="Times New Roman" w:hAnsi="Times New Roman" w:cs="Times New Roman"/>
                <w:b/>
                <w:bCs/>
                <w:spacing w:val="-4"/>
                <w:sz w:val="20"/>
                <w:szCs w:val="20"/>
                <w:lang w:val="en-US"/>
              </w:rPr>
              <w:t>Lp</w:t>
            </w:r>
            <w:proofErr w:type="spellEnd"/>
            <w:r w:rsidRPr="00B33CD8">
              <w:rPr>
                <w:rFonts w:ascii="Times New Roman" w:hAnsi="Times New Roman" w:cs="Times New Roman"/>
                <w:b/>
                <w:bCs/>
                <w:spacing w:val="-4"/>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C3F428" w14:textId="77777777" w:rsidR="004B7D19" w:rsidRPr="00B33CD8" w:rsidRDefault="004B7D19" w:rsidP="0039697E">
            <w:pPr>
              <w:widowControl w:val="0"/>
              <w:autoSpaceDE w:val="0"/>
              <w:autoSpaceDN w:val="0"/>
              <w:adjustRightInd w:val="0"/>
              <w:spacing w:after="0" w:line="240" w:lineRule="auto"/>
              <w:jc w:val="center"/>
              <w:rPr>
                <w:rFonts w:ascii="Times New Roman" w:hAnsi="Times New Roman" w:cs="Times New Roman"/>
                <w:b/>
                <w:bCs/>
                <w:spacing w:val="-4"/>
                <w:sz w:val="20"/>
                <w:szCs w:val="20"/>
                <w:lang w:val="en-US"/>
              </w:rPr>
            </w:pPr>
            <w:proofErr w:type="spellStart"/>
            <w:r w:rsidRPr="00B33CD8">
              <w:rPr>
                <w:rFonts w:ascii="Times New Roman" w:hAnsi="Times New Roman" w:cs="Times New Roman"/>
                <w:b/>
                <w:bCs/>
                <w:spacing w:val="-4"/>
                <w:sz w:val="20"/>
                <w:szCs w:val="20"/>
                <w:lang w:val="en-US"/>
              </w:rPr>
              <w:t>Nazwa</w:t>
            </w:r>
            <w:proofErr w:type="spellEnd"/>
            <w:r w:rsidRPr="00B33CD8">
              <w:rPr>
                <w:rFonts w:ascii="Times New Roman" w:hAnsi="Times New Roman" w:cs="Times New Roman"/>
                <w:b/>
                <w:bCs/>
                <w:spacing w:val="-4"/>
                <w:sz w:val="20"/>
                <w:szCs w:val="20"/>
                <w:lang w:val="en-US"/>
              </w:rPr>
              <w:t xml:space="preserve"> </w:t>
            </w:r>
            <w:proofErr w:type="spellStart"/>
            <w:r w:rsidRPr="00B33CD8">
              <w:rPr>
                <w:rFonts w:ascii="Times New Roman" w:hAnsi="Times New Roman" w:cs="Times New Roman"/>
                <w:b/>
                <w:bCs/>
                <w:spacing w:val="-4"/>
                <w:sz w:val="20"/>
                <w:szCs w:val="20"/>
                <w:lang w:val="en-US"/>
              </w:rPr>
              <w:t>komponentu</w:t>
            </w:r>
            <w:proofErr w:type="spellEnd"/>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7A8536" w14:textId="77777777" w:rsidR="004B7D19" w:rsidRPr="00B33CD8" w:rsidRDefault="004B7D19" w:rsidP="004B7D19">
            <w:pPr>
              <w:widowControl w:val="0"/>
              <w:autoSpaceDE w:val="0"/>
              <w:autoSpaceDN w:val="0"/>
              <w:adjustRightInd w:val="0"/>
              <w:spacing w:after="0" w:line="240" w:lineRule="auto"/>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Wymagane minimalne parametry techniczne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554AEC" w14:textId="77777777" w:rsidR="004B7D19" w:rsidRPr="00B33CD8" w:rsidRDefault="004B7D19" w:rsidP="004B7D19">
            <w:pPr>
              <w:widowControl w:val="0"/>
              <w:autoSpaceDE w:val="0"/>
              <w:autoSpaceDN w:val="0"/>
              <w:adjustRightInd w:val="0"/>
              <w:spacing w:after="0" w:line="240" w:lineRule="auto"/>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Parametry oferowanego </w:t>
            </w:r>
            <w:proofErr w:type="spellStart"/>
            <w:r w:rsidRPr="00B33CD8">
              <w:rPr>
                <w:rFonts w:ascii="Times New Roman" w:hAnsi="Times New Roman" w:cs="Times New Roman"/>
                <w:b/>
                <w:bCs/>
                <w:spacing w:val="-4"/>
                <w:sz w:val="20"/>
                <w:szCs w:val="20"/>
              </w:rPr>
              <w:t>sprzętu</w:t>
            </w:r>
            <w:proofErr w:type="spellEnd"/>
            <w:r w:rsidRPr="00B33CD8">
              <w:rPr>
                <w:rFonts w:ascii="Times New Roman" w:hAnsi="Times New Roman" w:cs="Times New Roman"/>
                <w:b/>
                <w:bCs/>
                <w:spacing w:val="-4"/>
                <w:sz w:val="20"/>
                <w:szCs w:val="20"/>
              </w:rPr>
              <w:t xml:space="preserve">/model </w:t>
            </w:r>
          </w:p>
        </w:tc>
      </w:tr>
      <w:tr w:rsidR="004B7D19" w:rsidRPr="00B33CD8" w14:paraId="4B176720"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35D962" w14:textId="77777777" w:rsidR="004B7D19" w:rsidRPr="00B33CD8" w:rsidRDefault="004B7D19" w:rsidP="0039697E">
            <w:pPr>
              <w:widowControl w:val="0"/>
              <w:autoSpaceDE w:val="0"/>
              <w:autoSpaceDN w:val="0"/>
              <w:adjustRightInd w:val="0"/>
              <w:spacing w:after="0" w:line="240" w:lineRule="auto"/>
              <w:jc w:val="center"/>
              <w:rPr>
                <w:rFonts w:ascii="Times New Roman" w:hAnsi="Times New Roman" w:cs="Times New Roman"/>
                <w:spacing w:val="-4"/>
                <w:sz w:val="20"/>
                <w:szCs w:val="20"/>
                <w:lang w:val="en-US"/>
              </w:rPr>
            </w:pPr>
            <w:r w:rsidRPr="00B33CD8">
              <w:rPr>
                <w:rFonts w:ascii="Times New Roman" w:hAnsi="Times New Roman" w:cs="Times New Roman"/>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156CD" w14:textId="77777777" w:rsidR="004B7D19" w:rsidRPr="00B33CD8" w:rsidRDefault="004B7D19" w:rsidP="0039697E">
            <w:pPr>
              <w:widowControl w:val="0"/>
              <w:autoSpaceDE w:val="0"/>
              <w:autoSpaceDN w:val="0"/>
              <w:adjustRightInd w:val="0"/>
              <w:spacing w:after="0" w:line="240" w:lineRule="auto"/>
              <w:jc w:val="center"/>
              <w:rPr>
                <w:rFonts w:ascii="Times New Roman" w:hAnsi="Times New Roman" w:cs="Times New Roman"/>
                <w:spacing w:val="-4"/>
                <w:sz w:val="20"/>
                <w:szCs w:val="20"/>
                <w:lang w:val="en-US"/>
              </w:rPr>
            </w:pPr>
            <w:proofErr w:type="spellStart"/>
            <w:r w:rsidRPr="00B33CD8">
              <w:rPr>
                <w:rFonts w:ascii="Times New Roman" w:hAnsi="Times New Roman" w:cs="Times New Roman"/>
                <w:spacing w:val="-4"/>
                <w:sz w:val="20"/>
                <w:szCs w:val="20"/>
                <w:lang w:val="en-US"/>
              </w:rPr>
              <w:t>Zastosowanie</w:t>
            </w:r>
            <w:proofErr w:type="spellEnd"/>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CBB3EB"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Stacja robocza o wysokich parametrach odtwarzania grafiki 3D, umożliwiająca  uruchomienie wyspecyfikowanego systemu i środowiska aplikacyjnego do obsługi wirtualnej rzeczywistości w łączności z zestawem do rzeczywistości wirtualnej montowanym na głowie użytkownika, składającego się z gogli VR oraz niezbędnych akcesoriów.</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C1EFC0"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329E9B91" wp14:editId="09C2D19C">
                  <wp:extent cx="11430" cy="11430"/>
                  <wp:effectExtent l="0" t="0" r="0" b="0"/>
                  <wp:docPr id="4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11F00F89" wp14:editId="4190C7A5">
                  <wp:extent cx="11430" cy="11430"/>
                  <wp:effectExtent l="0" t="0" r="0" b="0"/>
                  <wp:docPr id="4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4478777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C1050" w14:textId="77777777" w:rsidR="004B7D19" w:rsidRPr="00B33CD8" w:rsidRDefault="004B7D19"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2.</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6AB72A" w14:textId="77777777" w:rsidR="004B7D19" w:rsidRPr="00B33CD8" w:rsidRDefault="004B7D19"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Procesor</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018187" w14:textId="77777777" w:rsidR="004B7D19" w:rsidRPr="00B33CD8" w:rsidRDefault="004B7D19" w:rsidP="004B7D19">
            <w:pPr>
              <w:spacing w:after="0" w:line="240" w:lineRule="auto"/>
              <w:rPr>
                <w:rFonts w:ascii="Times New Roman" w:hAnsi="Times New Roman" w:cs="Times New Roman"/>
                <w:spacing w:val="-4"/>
                <w:sz w:val="20"/>
                <w:szCs w:val="20"/>
              </w:rPr>
            </w:pPr>
            <w:r w:rsidRPr="00B33CD8">
              <w:rPr>
                <w:rFonts w:ascii="Times New Roman" w:hAnsi="Times New Roman" w:cs="Times New Roman"/>
                <w:spacing w:val="-4"/>
                <w:sz w:val="20"/>
                <w:szCs w:val="20"/>
              </w:rPr>
              <w:t>Mikroukład o cechach:</w:t>
            </w:r>
          </w:p>
          <w:p w14:paraId="2DD2E585" w14:textId="4942AD5C"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Wydajność procesora określona standardem przemysłowym w branży </w:t>
            </w:r>
            <w:proofErr w:type="spellStart"/>
            <w:r w:rsidRPr="00B33CD8">
              <w:rPr>
                <w:rFonts w:ascii="Times New Roman" w:hAnsi="Times New Roman" w:cs="Times New Roman"/>
                <w:sz w:val="20"/>
                <w:szCs w:val="20"/>
              </w:rPr>
              <w:t>PassMark</w:t>
            </w:r>
            <w:proofErr w:type="spellEnd"/>
            <w:r w:rsidRPr="00B33CD8">
              <w:rPr>
                <w:rFonts w:ascii="Times New Roman" w:hAnsi="Times New Roman" w:cs="Times New Roman"/>
                <w:sz w:val="20"/>
                <w:szCs w:val="20"/>
              </w:rPr>
              <w:t xml:space="preserve"> Software. Zestawienie wydajności publikowane na stronie </w:t>
            </w:r>
            <w:hyperlink r:id="rId10" w:history="1">
              <w:r w:rsidRPr="00B33CD8">
                <w:rPr>
                  <w:rStyle w:val="Hipercze"/>
                  <w:rFonts w:ascii="Times New Roman" w:hAnsi="Times New Roman" w:cs="Times New Roman"/>
                  <w:sz w:val="20"/>
                  <w:szCs w:val="20"/>
                </w:rPr>
                <w:t>https://www.cpubenchmark.net/high_end_cpus.html</w:t>
              </w:r>
            </w:hyperlink>
            <w:r w:rsidRPr="00B33CD8">
              <w:rPr>
                <w:rFonts w:ascii="Times New Roman" w:hAnsi="Times New Roman" w:cs="Times New Roman"/>
                <w:sz w:val="20"/>
                <w:szCs w:val="20"/>
              </w:rPr>
              <w:t xml:space="preserve"> . Pożądany procesor w dniu </w:t>
            </w:r>
            <w:r w:rsidR="00711707">
              <w:rPr>
                <w:rFonts w:ascii="Times New Roman" w:hAnsi="Times New Roman" w:cs="Times New Roman"/>
                <w:sz w:val="20"/>
                <w:szCs w:val="20"/>
              </w:rPr>
              <w:t xml:space="preserve">17.01.2020 </w:t>
            </w:r>
            <w:r w:rsidRPr="00B33CD8">
              <w:rPr>
                <w:rFonts w:ascii="Times New Roman" w:hAnsi="Times New Roman" w:cs="Times New Roman"/>
                <w:sz w:val="20"/>
                <w:szCs w:val="20"/>
              </w:rPr>
              <w:t>zna</w:t>
            </w:r>
            <w:r w:rsidR="00711707">
              <w:rPr>
                <w:rFonts w:ascii="Times New Roman" w:hAnsi="Times New Roman" w:cs="Times New Roman"/>
                <w:sz w:val="20"/>
                <w:szCs w:val="20"/>
              </w:rPr>
              <w:t>jdował się na 135</w:t>
            </w:r>
            <w:r w:rsidRPr="00B33CD8">
              <w:rPr>
                <w:rFonts w:ascii="Times New Roman" w:hAnsi="Times New Roman" w:cs="Times New Roman"/>
                <w:sz w:val="20"/>
                <w:szCs w:val="20"/>
              </w:rPr>
              <w:t xml:space="preserve"> pozycji </w:t>
            </w:r>
            <w:r w:rsidR="00711707">
              <w:rPr>
                <w:rFonts w:ascii="Times New Roman" w:hAnsi="Times New Roman" w:cs="Times New Roman"/>
                <w:sz w:val="20"/>
                <w:szCs w:val="20"/>
              </w:rPr>
              <w:t xml:space="preserve">z wydajnością określoną na </w:t>
            </w:r>
            <w:r w:rsidR="00711707" w:rsidRPr="00D8555E">
              <w:rPr>
                <w:rFonts w:ascii="Times New Roman" w:hAnsi="Times New Roman" w:cs="Times New Roman"/>
                <w:b/>
                <w:sz w:val="20"/>
                <w:szCs w:val="20"/>
              </w:rPr>
              <w:t>17205</w:t>
            </w:r>
            <w:r w:rsidRPr="00B33CD8">
              <w:rPr>
                <w:rFonts w:ascii="Times New Roman" w:hAnsi="Times New Roman" w:cs="Times New Roman"/>
                <w:sz w:val="20"/>
                <w:szCs w:val="20"/>
              </w:rPr>
              <w:t xml:space="preserve">  </w:t>
            </w:r>
          </w:p>
          <w:p w14:paraId="0EBBF21E" w14:textId="77777777" w:rsidR="004B7D19" w:rsidRPr="00B33CD8" w:rsidRDefault="004B7D19" w:rsidP="004B7D19">
            <w:pPr>
              <w:pStyle w:val="Akapitzlist"/>
              <w:numPr>
                <w:ilvl w:val="0"/>
                <w:numId w:val="16"/>
              </w:numPr>
              <w:ind w:left="1593"/>
              <w:rPr>
                <w:sz w:val="20"/>
                <w:szCs w:val="20"/>
              </w:rPr>
            </w:pPr>
            <w:r w:rsidRPr="00B33CD8">
              <w:rPr>
                <w:sz w:val="20"/>
                <w:szCs w:val="20"/>
              </w:rPr>
              <w:t>Taktowanie 3.6 GHz</w:t>
            </w:r>
          </w:p>
          <w:p w14:paraId="5B44115C" w14:textId="77777777" w:rsidR="004B7D19" w:rsidRPr="00B33CD8" w:rsidRDefault="004B7D19" w:rsidP="004B7D19">
            <w:pPr>
              <w:pStyle w:val="Akapitzlist"/>
              <w:numPr>
                <w:ilvl w:val="0"/>
                <w:numId w:val="16"/>
              </w:numPr>
              <w:ind w:left="1593"/>
              <w:rPr>
                <w:sz w:val="20"/>
                <w:szCs w:val="20"/>
              </w:rPr>
            </w:pPr>
            <w:r w:rsidRPr="00B33CD8">
              <w:rPr>
                <w:sz w:val="20"/>
                <w:szCs w:val="20"/>
              </w:rPr>
              <w:t>Taktowanie turbo 4.90 GHz</w:t>
            </w:r>
          </w:p>
          <w:p w14:paraId="5D5AD38E" w14:textId="77777777" w:rsidR="004B7D19" w:rsidRPr="00B33CD8" w:rsidRDefault="004B7D19" w:rsidP="004B7D19">
            <w:pPr>
              <w:pStyle w:val="Akapitzlist"/>
              <w:numPr>
                <w:ilvl w:val="0"/>
                <w:numId w:val="16"/>
              </w:numPr>
              <w:ind w:left="1593"/>
              <w:rPr>
                <w:sz w:val="20"/>
                <w:szCs w:val="20"/>
              </w:rPr>
            </w:pPr>
            <w:r w:rsidRPr="00B33CD8">
              <w:rPr>
                <w:sz w:val="20"/>
                <w:szCs w:val="20"/>
              </w:rPr>
              <w:t>Ilość rdzeni / wątków 8</w:t>
            </w:r>
          </w:p>
          <w:p w14:paraId="0072E653" w14:textId="77777777" w:rsidR="004B7D19" w:rsidRPr="00B33CD8" w:rsidRDefault="004B7D19" w:rsidP="004B7D19">
            <w:pPr>
              <w:pStyle w:val="Akapitzlist"/>
              <w:numPr>
                <w:ilvl w:val="0"/>
                <w:numId w:val="16"/>
              </w:numPr>
              <w:ind w:left="1593"/>
              <w:rPr>
                <w:sz w:val="20"/>
                <w:szCs w:val="20"/>
              </w:rPr>
            </w:pPr>
            <w:r w:rsidRPr="00B33CD8">
              <w:rPr>
                <w:sz w:val="20"/>
                <w:szCs w:val="20"/>
              </w:rPr>
              <w:t>Pamięć cache 12 MB</w:t>
            </w:r>
          </w:p>
          <w:p w14:paraId="52FABBAB" w14:textId="77777777" w:rsidR="004B7D19" w:rsidRPr="00B33CD8" w:rsidRDefault="004B7D19" w:rsidP="004B7D19">
            <w:pPr>
              <w:pStyle w:val="Akapitzlist"/>
              <w:numPr>
                <w:ilvl w:val="0"/>
                <w:numId w:val="16"/>
              </w:numPr>
              <w:ind w:left="1593"/>
              <w:rPr>
                <w:sz w:val="20"/>
                <w:szCs w:val="20"/>
              </w:rPr>
            </w:pPr>
            <w:r w:rsidRPr="00B33CD8">
              <w:rPr>
                <w:sz w:val="20"/>
                <w:szCs w:val="20"/>
              </w:rPr>
              <w:t>Układ grafiki zintegrowanej</w:t>
            </w:r>
          </w:p>
          <w:p w14:paraId="77FE6DD4" w14:textId="77777777" w:rsidR="004B7D19" w:rsidRPr="00B33CD8" w:rsidRDefault="004B7D19" w:rsidP="004B7D19">
            <w:pPr>
              <w:pStyle w:val="Akapitzlist"/>
              <w:numPr>
                <w:ilvl w:val="0"/>
                <w:numId w:val="16"/>
              </w:numPr>
              <w:ind w:left="1593"/>
              <w:rPr>
                <w:sz w:val="20"/>
                <w:szCs w:val="20"/>
              </w:rPr>
            </w:pPr>
            <w:r w:rsidRPr="00B33CD8">
              <w:rPr>
                <w:sz w:val="20"/>
                <w:szCs w:val="20"/>
              </w:rPr>
              <w:t>Szyna pamięci (MHz) 2666 MHz</w:t>
            </w:r>
          </w:p>
          <w:p w14:paraId="76C85A18" w14:textId="77777777" w:rsidR="004B7D19" w:rsidRPr="00B33CD8" w:rsidRDefault="004B7D19" w:rsidP="004B7D19">
            <w:pPr>
              <w:pStyle w:val="Akapitzlist"/>
              <w:numPr>
                <w:ilvl w:val="0"/>
                <w:numId w:val="16"/>
              </w:numPr>
              <w:ind w:left="1593"/>
              <w:rPr>
                <w:sz w:val="20"/>
                <w:szCs w:val="20"/>
              </w:rPr>
            </w:pPr>
            <w:r w:rsidRPr="00B33CD8">
              <w:rPr>
                <w:sz w:val="20"/>
                <w:szCs w:val="20"/>
              </w:rPr>
              <w:t>Pobór mocy (W) 95 W</w:t>
            </w:r>
          </w:p>
          <w:p w14:paraId="7F354320" w14:textId="77777777" w:rsidR="004B7D19" w:rsidRPr="00B33CD8" w:rsidRDefault="004B7D19" w:rsidP="004B7D19">
            <w:pPr>
              <w:pStyle w:val="Akapitzlist"/>
              <w:numPr>
                <w:ilvl w:val="0"/>
                <w:numId w:val="16"/>
              </w:numPr>
              <w:ind w:left="1593"/>
              <w:rPr>
                <w:sz w:val="20"/>
                <w:szCs w:val="20"/>
              </w:rPr>
            </w:pPr>
            <w:proofErr w:type="spellStart"/>
            <w:r w:rsidRPr="00B33CD8">
              <w:rPr>
                <w:sz w:val="20"/>
                <w:szCs w:val="20"/>
              </w:rPr>
              <w:t>Socket</w:t>
            </w:r>
            <w:proofErr w:type="spellEnd"/>
            <w:r w:rsidRPr="00B33CD8">
              <w:rPr>
                <w:sz w:val="20"/>
                <w:szCs w:val="20"/>
              </w:rPr>
              <w:t>: FCLGA1151-2</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5D1EEF" w14:textId="77777777" w:rsidR="004B7D19" w:rsidRPr="00B33CD8" w:rsidRDefault="004B7D19" w:rsidP="004B7D19">
            <w:pPr>
              <w:spacing w:after="0" w:line="240" w:lineRule="auto"/>
              <w:rPr>
                <w:rFonts w:ascii="Times New Roman" w:hAnsi="Times New Roman" w:cs="Times New Roman"/>
                <w:color w:val="FFFFFF" w:themeColor="background1"/>
                <w:spacing w:val="-4"/>
                <w:sz w:val="20"/>
                <w:szCs w:val="20"/>
              </w:rPr>
            </w:pPr>
          </w:p>
        </w:tc>
      </w:tr>
      <w:tr w:rsidR="004B7D19" w:rsidRPr="00B33CD8" w14:paraId="3DFEFF52"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8CC6E2" w14:textId="3EC1699C" w:rsidR="004B7D19" w:rsidRPr="00B33CD8" w:rsidRDefault="004B7D19"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3.</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B6A917" w14:textId="77777777" w:rsidR="004B7D19" w:rsidRPr="00B33CD8" w:rsidRDefault="004B7D19" w:rsidP="0039697E">
            <w:pPr>
              <w:widowControl w:val="0"/>
              <w:autoSpaceDE w:val="0"/>
              <w:autoSpaceDN w:val="0"/>
              <w:adjustRightInd w:val="0"/>
              <w:spacing w:after="0" w:line="240" w:lineRule="auto"/>
              <w:jc w:val="center"/>
              <w:rPr>
                <w:rFonts w:ascii="Times New Roman" w:hAnsi="Times New Roman" w:cs="Times New Roman"/>
                <w:spacing w:val="-4"/>
                <w:sz w:val="20"/>
                <w:szCs w:val="20"/>
              </w:rPr>
            </w:pPr>
            <w:proofErr w:type="spellStart"/>
            <w:r w:rsidRPr="00B33CD8">
              <w:rPr>
                <w:rFonts w:ascii="Times New Roman" w:hAnsi="Times New Roman" w:cs="Times New Roman"/>
                <w:spacing w:val="-4"/>
                <w:sz w:val="20"/>
                <w:szCs w:val="20"/>
              </w:rPr>
              <w:t>Pamięc</w:t>
            </w:r>
            <w:proofErr w:type="spellEnd"/>
            <w:r w:rsidRPr="00B33CD8">
              <w:rPr>
                <w:rFonts w:ascii="Times New Roman" w:hAnsi="Times New Roman" w:cs="Times New Roman"/>
                <w:spacing w:val="-4"/>
                <w:sz w:val="20"/>
                <w:szCs w:val="20"/>
              </w:rPr>
              <w:t>́ operacyjna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819ACB"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Minimum zainstalowanej pamięci o cechach:</w:t>
            </w:r>
          </w:p>
          <w:p w14:paraId="301C2381" w14:textId="6FB53128" w:rsidR="004B7D19" w:rsidRPr="00B33CD8" w:rsidRDefault="004B7D19" w:rsidP="004B7D19">
            <w:pPr>
              <w:spacing w:after="0" w:line="240" w:lineRule="auto"/>
              <w:ind w:left="1168"/>
              <w:rPr>
                <w:rFonts w:ascii="Times New Roman" w:hAnsi="Times New Roman" w:cs="Times New Roman"/>
                <w:sz w:val="20"/>
                <w:szCs w:val="20"/>
                <w:lang w:val="en-US"/>
              </w:rPr>
            </w:pPr>
            <w:r w:rsidRPr="00F339D0">
              <w:rPr>
                <w:rFonts w:ascii="Times New Roman" w:hAnsi="Times New Roman" w:cs="Times New Roman"/>
                <w:b/>
                <w:color w:val="2C2C2C"/>
                <w:sz w:val="20"/>
                <w:szCs w:val="20"/>
                <w:lang w:val="en-US"/>
              </w:rPr>
              <w:t>32 GB</w:t>
            </w:r>
            <w:r w:rsidRPr="00B33CD8">
              <w:rPr>
                <w:rFonts w:ascii="Times New Roman" w:hAnsi="Times New Roman" w:cs="Times New Roman"/>
                <w:color w:val="2C2C2C"/>
                <w:sz w:val="20"/>
                <w:szCs w:val="20"/>
                <w:lang w:val="en-US"/>
              </w:rPr>
              <w:t>, SDRAM DDR4 2666 MHz</w:t>
            </w:r>
          </w:p>
          <w:p w14:paraId="428AE9D3" w14:textId="4A9E6F5A" w:rsidR="004B7D19" w:rsidRPr="00B33CD8" w:rsidRDefault="004B7D19" w:rsidP="004B7D19">
            <w:pPr>
              <w:pStyle w:val="Akapitzlist"/>
              <w:numPr>
                <w:ilvl w:val="0"/>
                <w:numId w:val="17"/>
              </w:numPr>
              <w:ind w:left="1593"/>
              <w:rPr>
                <w:sz w:val="20"/>
                <w:szCs w:val="20"/>
              </w:rPr>
            </w:pPr>
            <w:r w:rsidRPr="00B33CD8">
              <w:rPr>
                <w:sz w:val="20"/>
                <w:szCs w:val="20"/>
              </w:rPr>
              <w:t>Pojemność 32 GB</w:t>
            </w:r>
          </w:p>
          <w:p w14:paraId="663914F3" w14:textId="77777777" w:rsidR="004B7D19" w:rsidRPr="00B33CD8" w:rsidRDefault="004B7D19" w:rsidP="004B7D19">
            <w:pPr>
              <w:pStyle w:val="Akapitzlist"/>
              <w:numPr>
                <w:ilvl w:val="0"/>
                <w:numId w:val="17"/>
              </w:numPr>
              <w:ind w:left="1593"/>
              <w:rPr>
                <w:sz w:val="20"/>
                <w:szCs w:val="20"/>
              </w:rPr>
            </w:pPr>
            <w:r w:rsidRPr="00B33CD8">
              <w:rPr>
                <w:sz w:val="20"/>
                <w:szCs w:val="20"/>
              </w:rPr>
              <w:t>Liczba modułów 2</w:t>
            </w:r>
          </w:p>
          <w:p w14:paraId="36E58B30" w14:textId="77777777" w:rsidR="004B7D19" w:rsidRPr="00B33CD8" w:rsidRDefault="004B7D19" w:rsidP="004B7D19">
            <w:pPr>
              <w:pStyle w:val="Akapitzlist"/>
              <w:numPr>
                <w:ilvl w:val="0"/>
                <w:numId w:val="17"/>
              </w:numPr>
              <w:ind w:left="1593"/>
              <w:rPr>
                <w:sz w:val="20"/>
                <w:szCs w:val="20"/>
              </w:rPr>
            </w:pPr>
            <w:r w:rsidRPr="00B33CD8">
              <w:rPr>
                <w:sz w:val="20"/>
                <w:szCs w:val="20"/>
              </w:rPr>
              <w:t>Rodzaj UDIM</w:t>
            </w:r>
          </w:p>
          <w:p w14:paraId="1F199345" w14:textId="77777777" w:rsidR="004B7D19" w:rsidRPr="00B33CD8" w:rsidRDefault="004B7D19" w:rsidP="004B7D19">
            <w:pPr>
              <w:pStyle w:val="Akapitzlist"/>
              <w:numPr>
                <w:ilvl w:val="0"/>
                <w:numId w:val="17"/>
              </w:numPr>
              <w:ind w:left="1593"/>
              <w:rPr>
                <w:sz w:val="20"/>
                <w:szCs w:val="20"/>
              </w:rPr>
            </w:pPr>
            <w:r w:rsidRPr="00B33CD8">
              <w:rPr>
                <w:sz w:val="20"/>
                <w:szCs w:val="20"/>
              </w:rPr>
              <w:t>Typ DDR4</w:t>
            </w:r>
          </w:p>
          <w:p w14:paraId="333387F2" w14:textId="77777777" w:rsidR="004B7D19" w:rsidRPr="00B33CD8" w:rsidRDefault="004B7D19" w:rsidP="004B7D19">
            <w:pPr>
              <w:pStyle w:val="Akapitzlist"/>
              <w:numPr>
                <w:ilvl w:val="0"/>
                <w:numId w:val="17"/>
              </w:numPr>
              <w:ind w:left="1593"/>
              <w:rPr>
                <w:sz w:val="20"/>
                <w:szCs w:val="20"/>
              </w:rPr>
            </w:pPr>
            <w:r w:rsidRPr="00B33CD8">
              <w:rPr>
                <w:sz w:val="20"/>
                <w:szCs w:val="20"/>
              </w:rPr>
              <w:t>Szyna 2666 MHz</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F32C80"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6A47ECB7" wp14:editId="64511846">
                  <wp:extent cx="11430" cy="11430"/>
                  <wp:effectExtent l="0" t="0" r="0" b="0"/>
                  <wp:docPr id="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161D0F92" wp14:editId="73EB1B38">
                  <wp:extent cx="11430" cy="11430"/>
                  <wp:effectExtent l="0" t="0" r="0" b="0"/>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0EA773E8"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95B7F0" w14:textId="1CFD6642" w:rsidR="004B7D19" w:rsidRPr="00B33CD8" w:rsidRDefault="004B7D19"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4.</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BE7982" w14:textId="3F0DD920" w:rsidR="004B7D19" w:rsidRPr="00B33CD8" w:rsidRDefault="00C5164F" w:rsidP="0039697E">
            <w:pPr>
              <w:widowControl w:val="0"/>
              <w:autoSpaceDE w:val="0"/>
              <w:autoSpaceDN w:val="0"/>
              <w:adjustRightInd w:val="0"/>
              <w:spacing w:beforeLines="40" w:before="96"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Karta g</w:t>
            </w:r>
            <w:r w:rsidR="004B7D19" w:rsidRPr="00B33CD8">
              <w:rPr>
                <w:rFonts w:ascii="Times New Roman" w:hAnsi="Times New Roman" w:cs="Times New Roman"/>
                <w:spacing w:val="-4"/>
                <w:sz w:val="20"/>
                <w:szCs w:val="20"/>
              </w:rPr>
              <w:t>raficzna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484BDE" w14:textId="07E8663D"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pacing w:val="-4"/>
                <w:sz w:val="20"/>
                <w:szCs w:val="20"/>
              </w:rPr>
              <w:t>Karta graficzna dedykowana, do grafiki trójwymiarowej o parametrach w</w:t>
            </w:r>
            <w:r w:rsidRPr="00B33CD8">
              <w:rPr>
                <w:rFonts w:ascii="Times New Roman" w:hAnsi="Times New Roman" w:cs="Times New Roman"/>
                <w:sz w:val="20"/>
                <w:szCs w:val="20"/>
              </w:rPr>
              <w:t xml:space="preserve">ydajności określonych standardem przemysłowym w branży </w:t>
            </w:r>
            <w:proofErr w:type="spellStart"/>
            <w:r w:rsidRPr="00B33CD8">
              <w:rPr>
                <w:rFonts w:ascii="Times New Roman" w:hAnsi="Times New Roman" w:cs="Times New Roman"/>
                <w:sz w:val="20"/>
                <w:szCs w:val="20"/>
              </w:rPr>
              <w:t>PassMark</w:t>
            </w:r>
            <w:proofErr w:type="spellEnd"/>
            <w:r w:rsidRPr="00B33CD8">
              <w:rPr>
                <w:rFonts w:ascii="Times New Roman" w:hAnsi="Times New Roman" w:cs="Times New Roman"/>
                <w:sz w:val="20"/>
                <w:szCs w:val="20"/>
              </w:rPr>
              <w:t xml:space="preserve"> Software. Zestawienie wydajności publikowane na stronie </w:t>
            </w:r>
            <w:hyperlink r:id="rId11" w:history="1">
              <w:r w:rsidRPr="00B33CD8">
                <w:rPr>
                  <w:rStyle w:val="Hipercze"/>
                  <w:rFonts w:ascii="Times New Roman" w:hAnsi="Times New Roman" w:cs="Times New Roman"/>
                  <w:sz w:val="20"/>
                  <w:szCs w:val="20"/>
                </w:rPr>
                <w:t>https://www.videocardbenchmark.net/high_end_gpus.htm</w:t>
              </w:r>
            </w:hyperlink>
            <w:r w:rsidRPr="00B33CD8">
              <w:rPr>
                <w:rFonts w:ascii="Times New Roman" w:hAnsi="Times New Roman" w:cs="Times New Roman"/>
                <w:sz w:val="20"/>
                <w:szCs w:val="20"/>
              </w:rPr>
              <w:t xml:space="preserve">. Pożądana karta w dniu </w:t>
            </w:r>
            <w:r w:rsidR="00711707">
              <w:rPr>
                <w:rFonts w:ascii="Times New Roman" w:hAnsi="Times New Roman" w:cs="Times New Roman"/>
                <w:sz w:val="20"/>
                <w:szCs w:val="20"/>
              </w:rPr>
              <w:t xml:space="preserve">17.01.2020 </w:t>
            </w:r>
            <w:r w:rsidRPr="00B33CD8">
              <w:rPr>
                <w:rFonts w:ascii="Times New Roman" w:hAnsi="Times New Roman" w:cs="Times New Roman"/>
                <w:sz w:val="20"/>
                <w:szCs w:val="20"/>
              </w:rPr>
              <w:t xml:space="preserve">znajdowała się na 5 pozycji </w:t>
            </w:r>
            <w:r w:rsidR="00711707">
              <w:rPr>
                <w:rFonts w:ascii="Times New Roman" w:hAnsi="Times New Roman" w:cs="Times New Roman"/>
                <w:sz w:val="20"/>
                <w:szCs w:val="20"/>
              </w:rPr>
              <w:t xml:space="preserve">z wydajnością określoną na </w:t>
            </w:r>
            <w:r w:rsidR="00711707" w:rsidRPr="00D8555E">
              <w:rPr>
                <w:rFonts w:ascii="Times New Roman" w:hAnsi="Times New Roman" w:cs="Times New Roman"/>
                <w:b/>
                <w:sz w:val="20"/>
                <w:szCs w:val="20"/>
              </w:rPr>
              <w:t>15488</w:t>
            </w:r>
            <w:r w:rsidRPr="00B33CD8">
              <w:rPr>
                <w:rFonts w:ascii="Times New Roman" w:hAnsi="Times New Roman" w:cs="Times New Roman"/>
                <w:sz w:val="20"/>
                <w:szCs w:val="20"/>
              </w:rPr>
              <w:t xml:space="preserve">  </w:t>
            </w:r>
          </w:p>
          <w:p w14:paraId="7A933CBE" w14:textId="77777777" w:rsidR="004B7D19" w:rsidRPr="00B33CD8" w:rsidRDefault="004B7D19" w:rsidP="004B7D19">
            <w:pPr>
              <w:pStyle w:val="Akapitzlist"/>
              <w:numPr>
                <w:ilvl w:val="0"/>
                <w:numId w:val="19"/>
              </w:numPr>
              <w:ind w:left="1593"/>
              <w:rPr>
                <w:spacing w:val="-4"/>
                <w:sz w:val="20"/>
                <w:szCs w:val="20"/>
                <w:lang w:val="en-US"/>
              </w:rPr>
            </w:pPr>
            <w:r w:rsidRPr="00B33CD8">
              <w:rPr>
                <w:spacing w:val="-4"/>
                <w:sz w:val="20"/>
                <w:szCs w:val="20"/>
                <w:lang w:val="en-US"/>
              </w:rPr>
              <w:t xml:space="preserve">Bus Interface: </w:t>
            </w:r>
            <w:proofErr w:type="spellStart"/>
            <w:r w:rsidRPr="00B33CD8">
              <w:rPr>
                <w:spacing w:val="-4"/>
                <w:sz w:val="20"/>
                <w:szCs w:val="20"/>
                <w:lang w:val="en-US"/>
              </w:rPr>
              <w:t>PCIe</w:t>
            </w:r>
            <w:proofErr w:type="spellEnd"/>
            <w:r w:rsidRPr="00B33CD8">
              <w:rPr>
                <w:spacing w:val="-4"/>
                <w:sz w:val="20"/>
                <w:szCs w:val="20"/>
                <w:lang w:val="en-US"/>
              </w:rPr>
              <w:t xml:space="preserve"> 3.0 x16,</w:t>
            </w:r>
          </w:p>
          <w:p w14:paraId="7D8E2E98" w14:textId="77777777" w:rsidR="004B7D19" w:rsidRPr="00B33CD8" w:rsidRDefault="004B7D19" w:rsidP="004B7D19">
            <w:pPr>
              <w:pStyle w:val="Akapitzlist"/>
              <w:numPr>
                <w:ilvl w:val="0"/>
                <w:numId w:val="19"/>
              </w:numPr>
              <w:ind w:left="1593"/>
              <w:rPr>
                <w:spacing w:val="-4"/>
                <w:sz w:val="20"/>
                <w:szCs w:val="20"/>
                <w:lang w:val="en-US"/>
              </w:rPr>
            </w:pPr>
            <w:r w:rsidRPr="00B33CD8">
              <w:rPr>
                <w:spacing w:val="-4"/>
                <w:sz w:val="20"/>
                <w:szCs w:val="20"/>
                <w:lang w:val="en-US"/>
              </w:rPr>
              <w:t xml:space="preserve">Max Memory Size: 8096 MB, </w:t>
            </w:r>
          </w:p>
          <w:p w14:paraId="529E7ADF" w14:textId="77777777" w:rsidR="004B7D19" w:rsidRPr="00B33CD8" w:rsidRDefault="004B7D19" w:rsidP="004B7D19">
            <w:pPr>
              <w:pStyle w:val="Akapitzlist"/>
              <w:numPr>
                <w:ilvl w:val="0"/>
                <w:numId w:val="19"/>
              </w:numPr>
              <w:ind w:left="1593"/>
              <w:rPr>
                <w:spacing w:val="-4"/>
                <w:sz w:val="20"/>
                <w:szCs w:val="20"/>
                <w:lang w:val="en-US"/>
              </w:rPr>
            </w:pPr>
            <w:r w:rsidRPr="00B33CD8">
              <w:rPr>
                <w:spacing w:val="-4"/>
                <w:sz w:val="20"/>
                <w:szCs w:val="20"/>
                <w:lang w:val="en-US"/>
              </w:rPr>
              <w:t xml:space="preserve">Core Clock(s): 1515 MHz, </w:t>
            </w:r>
          </w:p>
          <w:p w14:paraId="24DCAE61" w14:textId="77777777" w:rsidR="004B7D19" w:rsidRPr="00B33CD8" w:rsidRDefault="004B7D19" w:rsidP="004B7D19">
            <w:pPr>
              <w:pStyle w:val="Akapitzlist"/>
              <w:numPr>
                <w:ilvl w:val="0"/>
                <w:numId w:val="19"/>
              </w:numPr>
              <w:ind w:left="1593"/>
              <w:rPr>
                <w:spacing w:val="-4"/>
                <w:sz w:val="20"/>
                <w:szCs w:val="20"/>
                <w:lang w:val="en-US"/>
              </w:rPr>
            </w:pPr>
            <w:r w:rsidRPr="00B33CD8">
              <w:rPr>
                <w:spacing w:val="-4"/>
                <w:sz w:val="20"/>
                <w:szCs w:val="20"/>
                <w:lang w:val="en-US"/>
              </w:rPr>
              <w:t xml:space="preserve">Memory Clock(s): 1400 MHz, </w:t>
            </w:r>
          </w:p>
          <w:p w14:paraId="411A9242" w14:textId="77777777" w:rsidR="004B7D19" w:rsidRPr="00B33CD8" w:rsidRDefault="004B7D19" w:rsidP="004B7D19">
            <w:pPr>
              <w:pStyle w:val="Akapitzlist"/>
              <w:numPr>
                <w:ilvl w:val="0"/>
                <w:numId w:val="19"/>
              </w:numPr>
              <w:ind w:left="1593"/>
              <w:rPr>
                <w:spacing w:val="-4"/>
                <w:sz w:val="20"/>
                <w:szCs w:val="20"/>
                <w:lang w:val="en-US"/>
              </w:rPr>
            </w:pPr>
            <w:r w:rsidRPr="00B33CD8">
              <w:rPr>
                <w:spacing w:val="-4"/>
                <w:sz w:val="20"/>
                <w:szCs w:val="20"/>
                <w:lang w:val="en-US"/>
              </w:rPr>
              <w:t xml:space="preserve">Graphics API Support: DirectX 12 OpenGL 4.6 </w:t>
            </w:r>
          </w:p>
          <w:p w14:paraId="3369D1B5" w14:textId="77777777" w:rsidR="004B7D19" w:rsidRPr="00B33CD8" w:rsidRDefault="004B7D19" w:rsidP="004B7D19">
            <w:pPr>
              <w:pStyle w:val="Akapitzlist"/>
              <w:numPr>
                <w:ilvl w:val="0"/>
                <w:numId w:val="19"/>
              </w:numPr>
              <w:ind w:left="1593"/>
              <w:rPr>
                <w:spacing w:val="-4"/>
                <w:sz w:val="20"/>
                <w:szCs w:val="20"/>
              </w:rPr>
            </w:pPr>
            <w:r w:rsidRPr="00B33CD8">
              <w:rPr>
                <w:spacing w:val="-4"/>
                <w:sz w:val="20"/>
                <w:szCs w:val="20"/>
              </w:rPr>
              <w:t>Max TDP: 250 W</w:t>
            </w:r>
          </w:p>
          <w:p w14:paraId="52A5568A" w14:textId="1ADF2D50" w:rsidR="004B7D19" w:rsidRPr="00B33CD8" w:rsidRDefault="004B7D19" w:rsidP="00542DD4">
            <w:pPr>
              <w:pStyle w:val="Akapitzlist"/>
              <w:numPr>
                <w:ilvl w:val="0"/>
                <w:numId w:val="19"/>
              </w:numPr>
              <w:ind w:left="1593"/>
              <w:rPr>
                <w:spacing w:val="-4"/>
                <w:sz w:val="20"/>
                <w:szCs w:val="20"/>
              </w:rPr>
            </w:pPr>
            <w:proofErr w:type="spellStart"/>
            <w:r w:rsidRPr="00B33CD8">
              <w:rPr>
                <w:spacing w:val="-4"/>
                <w:sz w:val="20"/>
                <w:szCs w:val="20"/>
              </w:rPr>
              <w:t>Videocard</w:t>
            </w:r>
            <w:proofErr w:type="spellEnd"/>
            <w:r w:rsidRPr="00B33CD8">
              <w:rPr>
                <w:spacing w:val="-4"/>
                <w:sz w:val="20"/>
                <w:szCs w:val="20"/>
              </w:rPr>
              <w:t xml:space="preserve"> </w:t>
            </w:r>
            <w:proofErr w:type="spellStart"/>
            <w:r w:rsidRPr="00B33CD8">
              <w:rPr>
                <w:spacing w:val="-4"/>
                <w:sz w:val="20"/>
                <w:szCs w:val="20"/>
              </w:rPr>
              <w:t>Category</w:t>
            </w:r>
            <w:proofErr w:type="spellEnd"/>
            <w:r w:rsidRPr="00B33CD8">
              <w:rPr>
                <w:spacing w:val="-4"/>
                <w:sz w:val="20"/>
                <w:szCs w:val="20"/>
              </w:rPr>
              <w:t>:  Desktop</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5C586" w14:textId="77777777" w:rsidR="004B7D19" w:rsidRPr="00B33CD8" w:rsidRDefault="004B7D19" w:rsidP="004B7D19">
            <w:pPr>
              <w:spacing w:after="0" w:line="240" w:lineRule="auto"/>
              <w:rPr>
                <w:rFonts w:ascii="Times New Roman" w:hAnsi="Times New Roman" w:cs="Times New Roman"/>
                <w:spacing w:val="-4"/>
                <w:sz w:val="20"/>
                <w:szCs w:val="20"/>
              </w:rPr>
            </w:pPr>
          </w:p>
        </w:tc>
      </w:tr>
      <w:tr w:rsidR="004B7D19" w:rsidRPr="00B33CD8" w14:paraId="0B910C82"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165709" w14:textId="4048AA9F"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15C03E"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Obudowa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7D11C5" w14:textId="2B41093B" w:rsidR="004B7D19" w:rsidRPr="00B33CD8" w:rsidRDefault="004B7D19" w:rsidP="004B7D19">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Obudowa typu midi-</w:t>
            </w:r>
            <w:proofErr w:type="spellStart"/>
            <w:r w:rsidRPr="00B33CD8">
              <w:rPr>
                <w:rFonts w:ascii="Times New Roman" w:hAnsi="Times New Roman" w:cs="Times New Roman"/>
                <w:sz w:val="20"/>
                <w:szCs w:val="20"/>
              </w:rPr>
              <w:t>tower</w:t>
            </w:r>
            <w:proofErr w:type="spellEnd"/>
            <w:r w:rsidRPr="00B33CD8">
              <w:rPr>
                <w:rFonts w:ascii="Times New Roman" w:hAnsi="Times New Roman" w:cs="Times New Roman"/>
                <w:sz w:val="20"/>
                <w:szCs w:val="20"/>
              </w:rPr>
              <w:t xml:space="preserve"> lub mniejsza, z zasilaczem oraz systemem chłodzenia co najmniej 2 wentylatory i/lub system chłodzenia typu </w:t>
            </w:r>
            <w:r w:rsidR="00542DD4">
              <w:rPr>
                <w:rFonts w:ascii="Times New Roman" w:hAnsi="Times New Roman" w:cs="Times New Roman"/>
                <w:sz w:val="20"/>
                <w:szCs w:val="20"/>
              </w:rPr>
              <w:t xml:space="preserve">hydro, filtrami </w:t>
            </w:r>
            <w:proofErr w:type="spellStart"/>
            <w:r w:rsidR="00542DD4">
              <w:rPr>
                <w:rFonts w:ascii="Times New Roman" w:hAnsi="Times New Roman" w:cs="Times New Roman"/>
                <w:sz w:val="20"/>
                <w:szCs w:val="20"/>
              </w:rPr>
              <w:t>antykurzowymi</w:t>
            </w:r>
            <w:proofErr w:type="spellEnd"/>
            <w:r w:rsidR="00542DD4">
              <w:rPr>
                <w:rFonts w:ascii="Times New Roman" w:hAnsi="Times New Roman" w:cs="Times New Roman"/>
                <w:sz w:val="20"/>
                <w:szCs w:val="20"/>
              </w:rPr>
              <w:t xml:space="preserve">, </w:t>
            </w:r>
            <w:r w:rsidRPr="00B33CD8">
              <w:rPr>
                <w:rFonts w:ascii="Times New Roman" w:hAnsi="Times New Roman" w:cs="Times New Roman"/>
                <w:sz w:val="20"/>
                <w:szCs w:val="20"/>
              </w:rPr>
              <w:t>systemem aranżowania kabli</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1F872A"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1D80229D" wp14:editId="57BCB0D5">
                  <wp:extent cx="11430" cy="11430"/>
                  <wp:effectExtent l="0" t="0" r="0" b="0"/>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7CD8C660" wp14:editId="233F3967">
                  <wp:extent cx="11430" cy="11430"/>
                  <wp:effectExtent l="0" t="0" r="0" b="0"/>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3A075A37"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999E2F" w14:textId="3EC67BE4" w:rsidR="004B7D19" w:rsidRPr="00B33CD8" w:rsidRDefault="004B7D19" w:rsidP="0039697E">
            <w:pPr>
              <w:widowControl w:val="0"/>
              <w:autoSpaceDE w:val="0"/>
              <w:autoSpaceDN w:val="0"/>
              <w:adjustRightInd w:val="0"/>
              <w:spacing w:after="0" w:line="240" w:lineRule="auto"/>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lastRenderedPageBreak/>
              <w:t>6.</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564B70" w14:textId="1C721B9C" w:rsidR="004B7D19" w:rsidRPr="00B33CD8" w:rsidRDefault="0039697E" w:rsidP="0039697E">
            <w:pPr>
              <w:widowControl w:val="0"/>
              <w:autoSpaceDE w:val="0"/>
              <w:autoSpaceDN w:val="0"/>
              <w:adjustRightInd w:val="0"/>
              <w:spacing w:after="0" w:line="240" w:lineRule="auto"/>
              <w:jc w:val="center"/>
              <w:rPr>
                <w:rFonts w:ascii="Times New Roman" w:hAnsi="Times New Roman" w:cs="Times New Roman"/>
                <w:spacing w:val="-4"/>
                <w:sz w:val="20"/>
                <w:szCs w:val="20"/>
              </w:rPr>
            </w:pPr>
            <w:r>
              <w:rPr>
                <w:rFonts w:ascii="Times New Roman" w:hAnsi="Times New Roman" w:cs="Times New Roman"/>
                <w:spacing w:val="-4"/>
                <w:sz w:val="20"/>
                <w:szCs w:val="20"/>
              </w:rPr>
              <w:t>Dysk t</w:t>
            </w:r>
            <w:r w:rsidR="004B7D19" w:rsidRPr="00B33CD8">
              <w:rPr>
                <w:rFonts w:ascii="Times New Roman" w:hAnsi="Times New Roman" w:cs="Times New Roman"/>
                <w:spacing w:val="-4"/>
                <w:sz w:val="20"/>
                <w:szCs w:val="20"/>
              </w:rPr>
              <w:t>wardy</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98E3C7"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Układ złożony z:</w:t>
            </w:r>
          </w:p>
          <w:p w14:paraId="176705D6" w14:textId="3EABBD77" w:rsidR="004B7D19" w:rsidRPr="00B33CD8" w:rsidRDefault="004B7D19" w:rsidP="004B7D19">
            <w:pPr>
              <w:pStyle w:val="Akapitzlist"/>
              <w:numPr>
                <w:ilvl w:val="0"/>
                <w:numId w:val="2"/>
              </w:numPr>
              <w:rPr>
                <w:sz w:val="20"/>
                <w:szCs w:val="20"/>
              </w:rPr>
            </w:pPr>
            <w:r w:rsidRPr="00B33CD8">
              <w:rPr>
                <w:sz w:val="20"/>
                <w:szCs w:val="20"/>
              </w:rPr>
              <w:t xml:space="preserve">Dysk systemowy  - Dysk </w:t>
            </w:r>
            <w:r w:rsidRPr="00F339D0">
              <w:rPr>
                <w:b/>
                <w:sz w:val="20"/>
                <w:szCs w:val="20"/>
              </w:rPr>
              <w:t>256 GB</w:t>
            </w:r>
            <w:r w:rsidRPr="00B33CD8">
              <w:rPr>
                <w:sz w:val="20"/>
                <w:szCs w:val="20"/>
              </w:rPr>
              <w:t xml:space="preserve"> | SSD </w:t>
            </w:r>
            <w:proofErr w:type="spellStart"/>
            <w:r w:rsidRPr="00B33CD8">
              <w:rPr>
                <w:sz w:val="20"/>
                <w:szCs w:val="20"/>
              </w:rPr>
              <w:t>PCIe</w:t>
            </w:r>
            <w:proofErr w:type="spellEnd"/>
            <w:r w:rsidRPr="00B33CD8">
              <w:rPr>
                <w:sz w:val="20"/>
                <w:szCs w:val="20"/>
              </w:rPr>
              <w:t xml:space="preserve"> M.2 | Class 35</w:t>
            </w:r>
          </w:p>
          <w:p w14:paraId="6657B396" w14:textId="033C76FC" w:rsidR="004B7D19" w:rsidRPr="00B33CD8" w:rsidRDefault="004B7D19" w:rsidP="004B7D19">
            <w:pPr>
              <w:pStyle w:val="Akapitzlist"/>
              <w:numPr>
                <w:ilvl w:val="1"/>
                <w:numId w:val="3"/>
              </w:numPr>
              <w:rPr>
                <w:sz w:val="20"/>
                <w:szCs w:val="20"/>
              </w:rPr>
            </w:pPr>
            <w:r w:rsidRPr="00B33CD8">
              <w:rPr>
                <w:sz w:val="20"/>
                <w:szCs w:val="20"/>
              </w:rPr>
              <w:t>Pojemność dysku 256 GB</w:t>
            </w:r>
          </w:p>
          <w:p w14:paraId="4D918152" w14:textId="77777777" w:rsidR="004B7D19" w:rsidRPr="00B33CD8" w:rsidRDefault="004B7D19" w:rsidP="004B7D19">
            <w:pPr>
              <w:pStyle w:val="Akapitzlist"/>
              <w:numPr>
                <w:ilvl w:val="1"/>
                <w:numId w:val="3"/>
              </w:numPr>
              <w:rPr>
                <w:sz w:val="20"/>
                <w:szCs w:val="20"/>
              </w:rPr>
            </w:pPr>
            <w:r w:rsidRPr="00B33CD8">
              <w:rPr>
                <w:sz w:val="20"/>
                <w:szCs w:val="20"/>
              </w:rPr>
              <w:t>Typ  dysku SSD</w:t>
            </w:r>
          </w:p>
          <w:p w14:paraId="621AFBFB" w14:textId="77777777" w:rsidR="004B7D19" w:rsidRPr="00B33CD8" w:rsidRDefault="004B7D19" w:rsidP="004B7D19">
            <w:pPr>
              <w:pStyle w:val="Akapitzlist"/>
              <w:numPr>
                <w:ilvl w:val="1"/>
                <w:numId w:val="3"/>
              </w:numPr>
              <w:rPr>
                <w:sz w:val="20"/>
                <w:szCs w:val="20"/>
              </w:rPr>
            </w:pPr>
            <w:r w:rsidRPr="00B33CD8">
              <w:rPr>
                <w:sz w:val="20"/>
                <w:szCs w:val="20"/>
              </w:rPr>
              <w:t xml:space="preserve">Interfejs M.2 </w:t>
            </w:r>
            <w:proofErr w:type="spellStart"/>
            <w:r w:rsidRPr="00B33CD8">
              <w:rPr>
                <w:sz w:val="20"/>
                <w:szCs w:val="20"/>
              </w:rPr>
              <w:t>PCIe</w:t>
            </w:r>
            <w:proofErr w:type="spellEnd"/>
          </w:p>
          <w:p w14:paraId="4041BA2E" w14:textId="77777777" w:rsidR="004B7D19" w:rsidRPr="00B33CD8" w:rsidRDefault="004B7D19" w:rsidP="004B7D19">
            <w:pPr>
              <w:pStyle w:val="Akapitzlist"/>
              <w:numPr>
                <w:ilvl w:val="0"/>
                <w:numId w:val="2"/>
              </w:numPr>
              <w:rPr>
                <w:sz w:val="20"/>
                <w:szCs w:val="20"/>
              </w:rPr>
            </w:pPr>
            <w:r w:rsidRPr="00B33CD8">
              <w:rPr>
                <w:sz w:val="20"/>
                <w:szCs w:val="20"/>
              </w:rPr>
              <w:t xml:space="preserve">Dysk na dane  - Dysk </w:t>
            </w:r>
            <w:r w:rsidRPr="00F339D0">
              <w:rPr>
                <w:b/>
                <w:sz w:val="20"/>
                <w:szCs w:val="20"/>
              </w:rPr>
              <w:t>1 TB</w:t>
            </w:r>
            <w:r w:rsidRPr="00B33CD8">
              <w:rPr>
                <w:sz w:val="20"/>
                <w:szCs w:val="20"/>
              </w:rPr>
              <w:t xml:space="preserve"> | HDD SATA | 3.5" | 7200 </w:t>
            </w:r>
            <w:proofErr w:type="spellStart"/>
            <w:r w:rsidRPr="00B33CD8">
              <w:rPr>
                <w:sz w:val="20"/>
                <w:szCs w:val="20"/>
              </w:rPr>
              <w:t>obr</w:t>
            </w:r>
            <w:proofErr w:type="spellEnd"/>
            <w:r w:rsidRPr="00B33CD8">
              <w:rPr>
                <w:sz w:val="20"/>
                <w:szCs w:val="20"/>
              </w:rPr>
              <w:t>./min</w:t>
            </w:r>
          </w:p>
          <w:p w14:paraId="34904310" w14:textId="77777777" w:rsidR="004B7D19" w:rsidRPr="00B33CD8" w:rsidRDefault="004B7D19" w:rsidP="004B7D19">
            <w:pPr>
              <w:pStyle w:val="Akapitzlist"/>
              <w:numPr>
                <w:ilvl w:val="0"/>
                <w:numId w:val="4"/>
              </w:numPr>
              <w:textAlignment w:val="center"/>
              <w:rPr>
                <w:sz w:val="20"/>
                <w:szCs w:val="20"/>
              </w:rPr>
            </w:pPr>
            <w:r w:rsidRPr="00B33CD8">
              <w:rPr>
                <w:sz w:val="20"/>
                <w:szCs w:val="20"/>
              </w:rPr>
              <w:t>Pojemność dysku 1TB</w:t>
            </w:r>
          </w:p>
          <w:p w14:paraId="1D699A2D" w14:textId="77777777" w:rsidR="004B7D19" w:rsidRPr="00B33CD8" w:rsidRDefault="004B7D19" w:rsidP="004B7D19">
            <w:pPr>
              <w:pStyle w:val="Akapitzlist"/>
              <w:numPr>
                <w:ilvl w:val="0"/>
                <w:numId w:val="4"/>
              </w:numPr>
              <w:rPr>
                <w:sz w:val="20"/>
                <w:szCs w:val="20"/>
              </w:rPr>
            </w:pPr>
            <w:r w:rsidRPr="00B33CD8">
              <w:rPr>
                <w:sz w:val="20"/>
                <w:szCs w:val="20"/>
              </w:rPr>
              <w:t>Typ  dysku magnetyczny</w:t>
            </w:r>
          </w:p>
          <w:p w14:paraId="774C7042" w14:textId="77777777" w:rsidR="004B7D19" w:rsidRPr="00B33CD8" w:rsidRDefault="004B7D19" w:rsidP="004B7D19">
            <w:pPr>
              <w:pStyle w:val="Akapitzlist"/>
              <w:numPr>
                <w:ilvl w:val="0"/>
                <w:numId w:val="4"/>
              </w:numPr>
              <w:rPr>
                <w:sz w:val="20"/>
                <w:szCs w:val="20"/>
              </w:rPr>
            </w:pPr>
            <w:r w:rsidRPr="00B33CD8">
              <w:rPr>
                <w:sz w:val="20"/>
                <w:szCs w:val="20"/>
              </w:rPr>
              <w:t>Interfejs SATA</w:t>
            </w:r>
          </w:p>
          <w:p w14:paraId="4A7B91DB" w14:textId="77777777" w:rsidR="004B7D19" w:rsidRPr="00B33CD8" w:rsidRDefault="004B7D19" w:rsidP="004B7D19">
            <w:pPr>
              <w:pStyle w:val="Akapitzlist"/>
              <w:numPr>
                <w:ilvl w:val="0"/>
                <w:numId w:val="4"/>
              </w:numPr>
              <w:rPr>
                <w:sz w:val="20"/>
                <w:szCs w:val="20"/>
              </w:rPr>
            </w:pPr>
            <w:r w:rsidRPr="00B33CD8">
              <w:rPr>
                <w:sz w:val="20"/>
                <w:szCs w:val="20"/>
              </w:rPr>
              <w:t xml:space="preserve">Prędkość obrotowa 7200 </w:t>
            </w:r>
            <w:proofErr w:type="spellStart"/>
            <w:r w:rsidRPr="00B33CD8">
              <w:rPr>
                <w:sz w:val="20"/>
                <w:szCs w:val="20"/>
              </w:rPr>
              <w:t>obr</w:t>
            </w:r>
            <w:proofErr w:type="spellEnd"/>
            <w:r w:rsidRPr="00B33CD8">
              <w:rPr>
                <w:sz w:val="20"/>
                <w:szCs w:val="20"/>
              </w:rPr>
              <w:t>./min</w:t>
            </w:r>
          </w:p>
          <w:p w14:paraId="01975E65" w14:textId="77777777" w:rsidR="004B7D19" w:rsidRPr="00B33CD8" w:rsidRDefault="004B7D19" w:rsidP="004B7D19">
            <w:pPr>
              <w:pStyle w:val="Akapitzlist"/>
              <w:numPr>
                <w:ilvl w:val="0"/>
                <w:numId w:val="4"/>
              </w:numPr>
              <w:rPr>
                <w:sz w:val="20"/>
                <w:szCs w:val="20"/>
              </w:rPr>
            </w:pPr>
            <w:r w:rsidRPr="00B33CD8">
              <w:rPr>
                <w:sz w:val="20"/>
                <w:szCs w:val="20"/>
              </w:rPr>
              <w:t>Wymiary 3,5”</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0D0862"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4B89E6E1" wp14:editId="046B2401">
                  <wp:extent cx="11430" cy="11430"/>
                  <wp:effectExtent l="0" t="0" r="0" b="0"/>
                  <wp:docPr id="4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1D50DACF" wp14:editId="41E703A0">
                  <wp:extent cx="11430" cy="11430"/>
                  <wp:effectExtent l="0" t="0" r="0" b="0"/>
                  <wp:docPr id="4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1B90EB0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1CC151"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310D9A"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Wyposażenie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E3AA3B"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1 złącze sieciowe RJ-45 10/100/1000 </w:t>
            </w:r>
            <w:proofErr w:type="spellStart"/>
            <w:r w:rsidRPr="00B33CD8">
              <w:rPr>
                <w:rFonts w:ascii="Times New Roman" w:hAnsi="Times New Roman" w:cs="Times New Roman"/>
                <w:sz w:val="20"/>
                <w:szCs w:val="20"/>
              </w:rPr>
              <w:t>Mbps</w:t>
            </w:r>
            <w:proofErr w:type="spellEnd"/>
            <w:r w:rsidRPr="00B33CD8">
              <w:rPr>
                <w:rFonts w:ascii="Times New Roman" w:hAnsi="Times New Roman" w:cs="Times New Roman"/>
                <w:sz w:val="20"/>
                <w:szCs w:val="20"/>
              </w:rPr>
              <w:br/>
              <w:t xml:space="preserve">3 porty USB 2.0 z </w:t>
            </w:r>
            <w:proofErr w:type="spellStart"/>
            <w:r w:rsidRPr="00B33CD8">
              <w:rPr>
                <w:rFonts w:ascii="Times New Roman" w:hAnsi="Times New Roman" w:cs="Times New Roman"/>
                <w:sz w:val="20"/>
                <w:szCs w:val="20"/>
              </w:rPr>
              <w:t>PowerShare</w:t>
            </w:r>
            <w:proofErr w:type="spellEnd"/>
            <w:r w:rsidRPr="00B33CD8">
              <w:rPr>
                <w:rFonts w:ascii="Times New Roman" w:hAnsi="Times New Roman" w:cs="Times New Roman"/>
                <w:sz w:val="20"/>
                <w:szCs w:val="20"/>
              </w:rPr>
              <w:br/>
              <w:t>1 port USB 2.0</w:t>
            </w:r>
            <w:r w:rsidRPr="00B33CD8">
              <w:rPr>
                <w:rFonts w:ascii="Times New Roman" w:hAnsi="Times New Roman" w:cs="Times New Roman"/>
                <w:sz w:val="20"/>
                <w:szCs w:val="20"/>
              </w:rPr>
              <w:br/>
              <w:t xml:space="preserve">1 port USB 3.1 Gen 2 </w:t>
            </w:r>
            <w:proofErr w:type="spellStart"/>
            <w:r w:rsidRPr="00B33CD8">
              <w:rPr>
                <w:rFonts w:ascii="Times New Roman" w:hAnsi="Times New Roman" w:cs="Times New Roman"/>
                <w:sz w:val="20"/>
                <w:szCs w:val="20"/>
              </w:rPr>
              <w:t>Type</w:t>
            </w:r>
            <w:proofErr w:type="spellEnd"/>
            <w:r w:rsidRPr="00B33CD8">
              <w:rPr>
                <w:rFonts w:ascii="Times New Roman" w:hAnsi="Times New Roman" w:cs="Times New Roman"/>
                <w:sz w:val="20"/>
                <w:szCs w:val="20"/>
              </w:rPr>
              <w:t>-C</w:t>
            </w:r>
            <w:r w:rsidRPr="00B33CD8">
              <w:rPr>
                <w:rFonts w:ascii="Times New Roman" w:hAnsi="Times New Roman" w:cs="Times New Roman"/>
                <w:sz w:val="20"/>
                <w:szCs w:val="20"/>
              </w:rPr>
              <w:br/>
              <w:t>5 portów USB 3.1 Gen 1</w:t>
            </w:r>
            <w:r w:rsidRPr="00B33CD8">
              <w:rPr>
                <w:rFonts w:ascii="Times New Roman" w:hAnsi="Times New Roman" w:cs="Times New Roman"/>
                <w:sz w:val="20"/>
                <w:szCs w:val="20"/>
              </w:rPr>
              <w:br/>
              <w:t>1 gniazdo uniwersalne audio</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line</w:t>
            </w:r>
            <w:proofErr w:type="spellEnd"/>
            <w:r w:rsidRPr="00B33CD8">
              <w:rPr>
                <w:rFonts w:ascii="Times New Roman" w:hAnsi="Times New Roman" w:cs="Times New Roman"/>
                <w:sz w:val="20"/>
                <w:szCs w:val="20"/>
              </w:rPr>
              <w:t>-out audio</w:t>
            </w:r>
            <w:r w:rsidRPr="00B33CD8">
              <w:rPr>
                <w:rFonts w:ascii="Times New Roman" w:hAnsi="Times New Roman" w:cs="Times New Roman"/>
                <w:sz w:val="20"/>
                <w:szCs w:val="20"/>
              </w:rPr>
              <w:br/>
              <w:t xml:space="preserve">2 złącza </w:t>
            </w:r>
            <w:proofErr w:type="spellStart"/>
            <w:r w:rsidRPr="00B33CD8">
              <w:rPr>
                <w:rFonts w:ascii="Times New Roman" w:hAnsi="Times New Roman" w:cs="Times New Roman"/>
                <w:sz w:val="20"/>
                <w:szCs w:val="20"/>
              </w:rPr>
              <w:t>DisplayPort</w:t>
            </w:r>
            <w:proofErr w:type="spellEnd"/>
            <w:r w:rsidRPr="00B33CD8">
              <w:rPr>
                <w:rFonts w:ascii="Times New Roman" w:hAnsi="Times New Roman" w:cs="Times New Roman"/>
                <w:sz w:val="20"/>
                <w:szCs w:val="20"/>
              </w:rPr>
              <w:t xml:space="preserve"> v1.2</w:t>
            </w:r>
            <w:r w:rsidRPr="00B33CD8">
              <w:rPr>
                <w:rFonts w:ascii="Times New Roman" w:hAnsi="Times New Roman" w:cs="Times New Roman"/>
                <w:sz w:val="20"/>
                <w:szCs w:val="20"/>
              </w:rPr>
              <w:br/>
              <w:t>1 port video HDMI 2.0</w:t>
            </w:r>
            <w:r w:rsidRPr="00B33CD8">
              <w:rPr>
                <w:rFonts w:ascii="Times New Roman" w:hAnsi="Times New Roman" w:cs="Times New Roman"/>
                <w:sz w:val="20"/>
                <w:szCs w:val="20"/>
              </w:rPr>
              <w:br/>
              <w:t>1 karta SD 4.0</w:t>
            </w:r>
          </w:p>
          <w:p w14:paraId="7A0678BD"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1 gniazdo </w:t>
            </w:r>
            <w:proofErr w:type="spellStart"/>
            <w:r w:rsidRPr="00B33CD8">
              <w:rPr>
                <w:rFonts w:ascii="Times New Roman" w:hAnsi="Times New Roman" w:cs="Times New Roman"/>
                <w:sz w:val="20"/>
                <w:szCs w:val="20"/>
              </w:rPr>
              <w:t>Kensington</w:t>
            </w:r>
            <w:proofErr w:type="spellEnd"/>
            <w:r w:rsidRPr="00B33CD8">
              <w:rPr>
                <w:rFonts w:ascii="Times New Roman" w:hAnsi="Times New Roman" w:cs="Times New Roman"/>
                <w:sz w:val="20"/>
                <w:szCs w:val="20"/>
              </w:rPr>
              <w:t xml:space="preserve"> lock</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full-height</w:t>
            </w:r>
            <w:proofErr w:type="spellEnd"/>
            <w:r w:rsidRPr="00B33CD8">
              <w:rPr>
                <w:rFonts w:ascii="Times New Roman" w:hAnsi="Times New Roman" w:cs="Times New Roman"/>
                <w:sz w:val="20"/>
                <w:szCs w:val="20"/>
              </w:rPr>
              <w:t xml:space="preserve"> Gen 3 </w:t>
            </w:r>
            <w:proofErr w:type="spellStart"/>
            <w:r w:rsidRPr="00B33CD8">
              <w:rPr>
                <w:rFonts w:ascii="Times New Roman" w:hAnsi="Times New Roman" w:cs="Times New Roman"/>
                <w:sz w:val="20"/>
                <w:szCs w:val="20"/>
              </w:rPr>
              <w:t>PCIe</w:t>
            </w:r>
            <w:proofErr w:type="spellEnd"/>
            <w:r w:rsidRPr="00B33CD8">
              <w:rPr>
                <w:rFonts w:ascii="Times New Roman" w:hAnsi="Times New Roman" w:cs="Times New Roman"/>
                <w:sz w:val="20"/>
                <w:szCs w:val="20"/>
              </w:rPr>
              <w:t xml:space="preserve"> x16</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full-height</w:t>
            </w:r>
            <w:proofErr w:type="spellEnd"/>
            <w:r w:rsidRPr="00B33CD8">
              <w:rPr>
                <w:rFonts w:ascii="Times New Roman" w:hAnsi="Times New Roman" w:cs="Times New Roman"/>
                <w:sz w:val="20"/>
                <w:szCs w:val="20"/>
              </w:rPr>
              <w:t xml:space="preserve"> </w:t>
            </w:r>
            <w:proofErr w:type="spellStart"/>
            <w:r w:rsidRPr="00B33CD8">
              <w:rPr>
                <w:rFonts w:ascii="Times New Roman" w:hAnsi="Times New Roman" w:cs="Times New Roman"/>
                <w:sz w:val="20"/>
                <w:szCs w:val="20"/>
              </w:rPr>
              <w:t>PCIe</w:t>
            </w:r>
            <w:proofErr w:type="spellEnd"/>
            <w:r w:rsidRPr="00B33CD8">
              <w:rPr>
                <w:rFonts w:ascii="Times New Roman" w:hAnsi="Times New Roman" w:cs="Times New Roman"/>
                <w:sz w:val="20"/>
                <w:szCs w:val="20"/>
              </w:rPr>
              <w:t xml:space="preserve"> x16 (</w:t>
            </w:r>
            <w:proofErr w:type="spellStart"/>
            <w:r w:rsidRPr="00B33CD8">
              <w:rPr>
                <w:rFonts w:ascii="Times New Roman" w:hAnsi="Times New Roman" w:cs="Times New Roman"/>
                <w:sz w:val="20"/>
                <w:szCs w:val="20"/>
              </w:rPr>
              <w:t>wired</w:t>
            </w:r>
            <w:proofErr w:type="spellEnd"/>
            <w:r w:rsidRPr="00B33CD8">
              <w:rPr>
                <w:rFonts w:ascii="Times New Roman" w:hAnsi="Times New Roman" w:cs="Times New Roman"/>
                <w:sz w:val="20"/>
                <w:szCs w:val="20"/>
              </w:rPr>
              <w:t xml:space="preserve"> x4)</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full-height</w:t>
            </w:r>
            <w:proofErr w:type="spellEnd"/>
            <w:r w:rsidRPr="00B33CD8">
              <w:rPr>
                <w:rFonts w:ascii="Times New Roman" w:hAnsi="Times New Roman" w:cs="Times New Roman"/>
                <w:sz w:val="20"/>
                <w:szCs w:val="20"/>
              </w:rPr>
              <w:t xml:space="preserve"> </w:t>
            </w:r>
            <w:proofErr w:type="spellStart"/>
            <w:r w:rsidRPr="00B33CD8">
              <w:rPr>
                <w:rFonts w:ascii="Times New Roman" w:hAnsi="Times New Roman" w:cs="Times New Roman"/>
                <w:sz w:val="20"/>
                <w:szCs w:val="20"/>
              </w:rPr>
              <w:t>PCIe</w:t>
            </w:r>
            <w:proofErr w:type="spellEnd"/>
            <w:r w:rsidRPr="00B33CD8">
              <w:rPr>
                <w:rFonts w:ascii="Times New Roman" w:hAnsi="Times New Roman" w:cs="Times New Roman"/>
                <w:sz w:val="20"/>
                <w:szCs w:val="20"/>
              </w:rPr>
              <w:t xml:space="preserve"> x1</w:t>
            </w:r>
            <w:r w:rsidRPr="00B33CD8">
              <w:rPr>
                <w:rFonts w:ascii="Times New Roman" w:hAnsi="Times New Roman" w:cs="Times New Roman"/>
                <w:sz w:val="20"/>
                <w:szCs w:val="20"/>
              </w:rPr>
              <w:br/>
              <w:t xml:space="preserve">1 gniazdo </w:t>
            </w:r>
            <w:proofErr w:type="spellStart"/>
            <w:r w:rsidRPr="00B33CD8">
              <w:rPr>
                <w:rFonts w:ascii="Times New Roman" w:hAnsi="Times New Roman" w:cs="Times New Roman"/>
                <w:sz w:val="20"/>
                <w:szCs w:val="20"/>
              </w:rPr>
              <w:t>full-height</w:t>
            </w:r>
            <w:proofErr w:type="spellEnd"/>
            <w:r w:rsidRPr="00B33CD8">
              <w:rPr>
                <w:rFonts w:ascii="Times New Roman" w:hAnsi="Times New Roman" w:cs="Times New Roman"/>
                <w:sz w:val="20"/>
                <w:szCs w:val="20"/>
              </w:rPr>
              <w:t xml:space="preserve"> PCI-32</w:t>
            </w:r>
            <w:r w:rsidRPr="00B33CD8">
              <w:rPr>
                <w:rFonts w:ascii="Times New Roman" w:hAnsi="Times New Roman" w:cs="Times New Roman"/>
                <w:sz w:val="20"/>
                <w:szCs w:val="20"/>
              </w:rPr>
              <w:br/>
              <w:t>4 porty SATA</w:t>
            </w:r>
            <w:r w:rsidRPr="00B33CD8">
              <w:rPr>
                <w:rFonts w:ascii="Times New Roman" w:hAnsi="Times New Roman" w:cs="Times New Roman"/>
                <w:sz w:val="20"/>
                <w:szCs w:val="20"/>
              </w:rPr>
              <w:br/>
              <w:t>2 gniazda M.2 2230</w:t>
            </w:r>
            <w:r w:rsidRPr="00B33CD8">
              <w:rPr>
                <w:rFonts w:ascii="Times New Roman" w:hAnsi="Times New Roman" w:cs="Times New Roman"/>
                <w:sz w:val="20"/>
                <w:szCs w:val="20"/>
              </w:rPr>
              <w:br/>
              <w:t xml:space="preserve">1 gniazdo M.2 2230/2280 </w:t>
            </w:r>
          </w:p>
          <w:p w14:paraId="6552ECA9" w14:textId="77777777" w:rsidR="004B7D19" w:rsidRPr="00B33CD8" w:rsidRDefault="004B7D19" w:rsidP="004B7D19">
            <w:pPr>
              <w:spacing w:after="0" w:line="240" w:lineRule="auto"/>
              <w:rPr>
                <w:rFonts w:ascii="Times New Roman" w:hAnsi="Times New Roman" w:cs="Times New Roman"/>
                <w:sz w:val="20"/>
                <w:szCs w:val="20"/>
              </w:rPr>
            </w:pPr>
          </w:p>
          <w:p w14:paraId="394DEEEE"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Zintegrowana karta sieciowa </w:t>
            </w:r>
          </w:p>
          <w:p w14:paraId="7DD3EAA3"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Zainstalowany lub dodatkowy zewnętrzny napęd DVD+/-RW 8x</w:t>
            </w:r>
          </w:p>
          <w:p w14:paraId="45DD68AC"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Okablowanie niezbędne do zasilenia i połączenia całego zestawu</w:t>
            </w:r>
          </w:p>
          <w:p w14:paraId="5A057942" w14:textId="77777777" w:rsidR="004B7D19" w:rsidRPr="00B33CD8" w:rsidRDefault="004B7D19" w:rsidP="004B7D19">
            <w:pPr>
              <w:spacing w:after="0" w:line="240" w:lineRule="auto"/>
              <w:rPr>
                <w:rFonts w:ascii="Times New Roman" w:hAnsi="Times New Roman" w:cs="Times New Roman"/>
                <w:sz w:val="20"/>
                <w:szCs w:val="20"/>
              </w:rPr>
            </w:pPr>
          </w:p>
          <w:p w14:paraId="1F09AC99" w14:textId="4F5ACFE7" w:rsidR="004B7D19" w:rsidRPr="00B33CD8" w:rsidRDefault="004F77FD" w:rsidP="004B7D19">
            <w:pPr>
              <w:spacing w:after="0" w:line="240" w:lineRule="auto"/>
              <w:rPr>
                <w:rFonts w:ascii="Times New Roman" w:hAnsi="Times New Roman" w:cs="Times New Roman"/>
                <w:sz w:val="20"/>
                <w:szCs w:val="20"/>
              </w:rPr>
            </w:pPr>
            <w:r>
              <w:rPr>
                <w:rFonts w:ascii="Times New Roman" w:hAnsi="Times New Roman" w:cs="Times New Roman"/>
                <w:b/>
                <w:sz w:val="20"/>
                <w:szCs w:val="20"/>
              </w:rPr>
              <w:t>Akcesoria</w:t>
            </w:r>
            <w:r w:rsidR="004B7D19" w:rsidRPr="00B33CD8">
              <w:rPr>
                <w:rFonts w:ascii="Times New Roman" w:hAnsi="Times New Roman" w:cs="Times New Roman"/>
                <w:b/>
                <w:sz w:val="20"/>
                <w:szCs w:val="20"/>
              </w:rPr>
              <w:t>:</w:t>
            </w:r>
            <w:r w:rsidR="004B7D19" w:rsidRPr="00B33CD8">
              <w:rPr>
                <w:rFonts w:ascii="Times New Roman" w:hAnsi="Times New Roman" w:cs="Times New Roman"/>
                <w:sz w:val="20"/>
                <w:szCs w:val="20"/>
              </w:rPr>
              <w:t xml:space="preserve"> Dedykowane dla proponowanego modelu: przewodowa </w:t>
            </w:r>
            <w:r w:rsidR="004B7D19" w:rsidRPr="00D8555E">
              <w:rPr>
                <w:rFonts w:ascii="Times New Roman" w:hAnsi="Times New Roman" w:cs="Times New Roman"/>
                <w:b/>
                <w:sz w:val="20"/>
                <w:szCs w:val="20"/>
              </w:rPr>
              <w:t>klawiatura</w:t>
            </w:r>
            <w:r w:rsidR="004B7D19" w:rsidRPr="00B33CD8">
              <w:rPr>
                <w:rFonts w:ascii="Times New Roman" w:hAnsi="Times New Roman" w:cs="Times New Roman"/>
                <w:sz w:val="20"/>
                <w:szCs w:val="20"/>
              </w:rPr>
              <w:t xml:space="preserve"> (QWERTY, z klawiaturą numeryczną, czarna) oraz optyczna </w:t>
            </w:r>
            <w:r w:rsidR="004B7D19" w:rsidRPr="00D8555E">
              <w:rPr>
                <w:rFonts w:ascii="Times New Roman" w:hAnsi="Times New Roman" w:cs="Times New Roman"/>
                <w:b/>
                <w:sz w:val="20"/>
                <w:szCs w:val="20"/>
              </w:rPr>
              <w:t>mysz</w:t>
            </w:r>
            <w:r w:rsidR="004B7D19" w:rsidRPr="00B33CD8">
              <w:rPr>
                <w:rFonts w:ascii="Times New Roman" w:hAnsi="Times New Roman" w:cs="Times New Roman"/>
                <w:sz w:val="20"/>
                <w:szCs w:val="20"/>
              </w:rPr>
              <w:t xml:space="preserve"> przewodowa (czarna), podkładka pod mysz</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2F3855"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5682F574" wp14:editId="790F454B">
                  <wp:extent cx="11430" cy="11430"/>
                  <wp:effectExtent l="0" t="0" r="0" b="0"/>
                  <wp:docPr id="5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59E24C80" wp14:editId="599DA6E3">
                  <wp:extent cx="11430" cy="11430"/>
                  <wp:effectExtent l="0" t="0" r="0" b="0"/>
                  <wp:docPr id="5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29CC2A0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9600DB"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AB8EB4"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Zasilanie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8E4B42"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Dane techniczne zasilacza:</w:t>
            </w:r>
          </w:p>
          <w:p w14:paraId="1FEA01D7" w14:textId="77777777" w:rsidR="004B7D19" w:rsidRPr="00B33CD8" w:rsidRDefault="004B7D19" w:rsidP="004B7D19">
            <w:pPr>
              <w:pStyle w:val="Akapitzlist"/>
              <w:numPr>
                <w:ilvl w:val="0"/>
                <w:numId w:val="1"/>
              </w:numPr>
              <w:ind w:left="1451"/>
              <w:rPr>
                <w:sz w:val="20"/>
                <w:szCs w:val="20"/>
              </w:rPr>
            </w:pPr>
            <w:r w:rsidRPr="00B33CD8">
              <w:rPr>
                <w:sz w:val="20"/>
                <w:szCs w:val="20"/>
              </w:rPr>
              <w:t>Moc (W) 460W</w:t>
            </w:r>
          </w:p>
          <w:p w14:paraId="6F5546EE" w14:textId="77777777" w:rsidR="004B7D19" w:rsidRPr="00B33CD8" w:rsidRDefault="004B7D19" w:rsidP="004B7D19">
            <w:pPr>
              <w:pStyle w:val="Akapitzlist"/>
              <w:numPr>
                <w:ilvl w:val="0"/>
                <w:numId w:val="1"/>
              </w:numPr>
              <w:ind w:left="1451"/>
              <w:rPr>
                <w:sz w:val="20"/>
                <w:szCs w:val="20"/>
              </w:rPr>
            </w:pPr>
            <w:r w:rsidRPr="00B33CD8">
              <w:rPr>
                <w:sz w:val="20"/>
                <w:szCs w:val="20"/>
              </w:rPr>
              <w:t xml:space="preserve">Klasa </w:t>
            </w:r>
            <w:proofErr w:type="spellStart"/>
            <w:r w:rsidRPr="00B33CD8">
              <w:rPr>
                <w:sz w:val="20"/>
                <w:szCs w:val="20"/>
              </w:rPr>
              <w:t>Bronze</w:t>
            </w:r>
            <w:proofErr w:type="spellEnd"/>
          </w:p>
          <w:p w14:paraId="358F10A6" w14:textId="77777777" w:rsidR="004B7D19" w:rsidRPr="00B33CD8" w:rsidRDefault="004B7D19" w:rsidP="004B7D19">
            <w:pPr>
              <w:pStyle w:val="Akapitzlist"/>
              <w:numPr>
                <w:ilvl w:val="0"/>
                <w:numId w:val="1"/>
              </w:numPr>
              <w:ind w:left="1451"/>
              <w:rPr>
                <w:sz w:val="20"/>
                <w:szCs w:val="20"/>
              </w:rPr>
            </w:pPr>
            <w:r w:rsidRPr="00B33CD8">
              <w:rPr>
                <w:sz w:val="20"/>
                <w:szCs w:val="20"/>
              </w:rPr>
              <w:t>Sprawność 85%</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7E7144"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10182AE2" wp14:editId="0A31E078">
                  <wp:extent cx="11430" cy="11430"/>
                  <wp:effectExtent l="0" t="0" r="0" b="0"/>
                  <wp:docPr id="5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367D1032" wp14:editId="76E31545">
                  <wp:extent cx="11430" cy="11430"/>
                  <wp:effectExtent l="0" t="0" r="0" b="0"/>
                  <wp:docPr id="5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3B85E2D3"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76013A"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19D302"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noProof/>
                <w:sz w:val="20"/>
                <w:szCs w:val="20"/>
                <w:lang w:eastAsia="pl-PL"/>
              </w:rPr>
              <w:drawing>
                <wp:inline distT="0" distB="0" distL="0" distR="0" wp14:anchorId="00B3E05F" wp14:editId="0FB349FF">
                  <wp:extent cx="11430" cy="11430"/>
                  <wp:effectExtent l="0" t="0" r="0" b="0"/>
                  <wp:docPr id="5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z w:val="20"/>
                <w:szCs w:val="20"/>
              </w:rPr>
              <w:t>System operacyjny</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0AB66"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Zainstalowany system operacyjny: Oryginalny Windows 10 Pro PL 64-bit lub równoważny.</w:t>
            </w:r>
          </w:p>
          <w:p w14:paraId="017C4054"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Parametry równoważności: </w:t>
            </w:r>
          </w:p>
          <w:p w14:paraId="16BC7996"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Pełna integracja z domeną Active Directory MS Windows (posiadaną przez Zamawiającego) opartą na serwerach Windows Server 2012 </w:t>
            </w:r>
          </w:p>
          <w:p w14:paraId="57912345"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Zarządzanie komputerami poprzez Zasady Grup (GPO) Active Directory MS Windows (posiadaną przez Zamawiającego), WMI.</w:t>
            </w:r>
          </w:p>
          <w:p w14:paraId="7602E0BF"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xml:space="preserve">Zainstalowany system operacyjny nie powinien wymagać aktywacji. </w:t>
            </w:r>
          </w:p>
          <w:p w14:paraId="6774FD44"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Pełna obsługa ActiveX</w:t>
            </w:r>
            <w:r w:rsidRPr="00B33CD8">
              <w:rPr>
                <w:rFonts w:ascii="Times New Roman" w:eastAsia="MS Mincho" w:hAnsi="Times New Roman" w:cs="Times New Roman"/>
                <w:sz w:val="20"/>
                <w:szCs w:val="20"/>
              </w:rPr>
              <w:t xml:space="preserve">. </w:t>
            </w:r>
            <w:r w:rsidRPr="00B33CD8">
              <w:rPr>
                <w:rFonts w:ascii="Times New Roman" w:hAnsi="Times New Roman" w:cs="Times New Roman"/>
                <w:sz w:val="20"/>
                <w:szCs w:val="20"/>
              </w:rPr>
              <w:t>Wszystkie w/w funkcjonalności nie mogą̨ być́ realizowane z zastosowaniem wszelkiego rodzaju emulacji i wirtualizacji Microsoft Windows</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24F98A"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noProof/>
                <w:spacing w:val="-4"/>
                <w:sz w:val="20"/>
                <w:szCs w:val="20"/>
              </w:rPr>
            </w:pPr>
          </w:p>
        </w:tc>
      </w:tr>
      <w:tr w:rsidR="004B7D19" w:rsidRPr="00B33CD8" w14:paraId="678616A8"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5B7B44" w14:textId="5F8BA368" w:rsidR="004B7D19" w:rsidRPr="00645097" w:rsidRDefault="004B7D19" w:rsidP="0039697E">
            <w:pPr>
              <w:spacing w:after="0" w:line="240" w:lineRule="auto"/>
              <w:jc w:val="center"/>
              <w:rPr>
                <w:rFonts w:ascii="Times New Roman" w:hAnsi="Times New Roman" w:cs="Times New Roman"/>
                <w:sz w:val="20"/>
                <w:szCs w:val="20"/>
              </w:rPr>
            </w:pPr>
            <w:r w:rsidRPr="00645097">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94A589" w14:textId="15A8507D" w:rsidR="004B7D19" w:rsidRPr="00645097" w:rsidRDefault="00D30B8B" w:rsidP="0039697E">
            <w:pPr>
              <w:spacing w:after="0" w:line="240" w:lineRule="auto"/>
              <w:jc w:val="center"/>
              <w:rPr>
                <w:rFonts w:ascii="Times New Roman" w:hAnsi="Times New Roman" w:cs="Times New Roman"/>
                <w:sz w:val="20"/>
                <w:szCs w:val="20"/>
              </w:rPr>
            </w:pPr>
            <w:r w:rsidRPr="00645097">
              <w:rPr>
                <w:rFonts w:ascii="Times New Roman" w:hAnsi="Times New Roman" w:cs="Times New Roman"/>
                <w:sz w:val="20"/>
                <w:szCs w:val="20"/>
              </w:rPr>
              <w:t>Gwarancja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AFA08" w14:textId="77777777" w:rsidR="00170D2B" w:rsidRPr="00645097" w:rsidRDefault="00170D2B" w:rsidP="00170D2B">
            <w:pPr>
              <w:pStyle w:val="NormalnyWeb"/>
              <w:spacing w:after="0"/>
              <w:contextualSpacing/>
              <w:textAlignment w:val="baseline"/>
              <w:rPr>
                <w:rFonts w:ascii="Times New Roman" w:hAnsi="Times New Roman"/>
              </w:rPr>
            </w:pPr>
            <w:r w:rsidRPr="00645097">
              <w:rPr>
                <w:rFonts w:ascii="Times New Roman" w:hAnsi="Times New Roman"/>
              </w:rPr>
              <w:t>Wszystkie wymienione produkty mają być dostarczone w opakowaniu fabrycznym oraz fabrycznie nowe i nie mogą posiadać śladów użytkowania.</w:t>
            </w:r>
          </w:p>
          <w:p w14:paraId="5806DF32" w14:textId="77777777" w:rsidR="00170D2B" w:rsidRPr="00645097" w:rsidRDefault="00170D2B" w:rsidP="00170D2B">
            <w:pPr>
              <w:pStyle w:val="NormalnyWeb"/>
              <w:spacing w:before="0" w:beforeAutospacing="0" w:after="0" w:afterAutospacing="0"/>
              <w:contextualSpacing/>
              <w:textAlignment w:val="baseline"/>
              <w:rPr>
                <w:rFonts w:ascii="Times New Roman" w:hAnsi="Times New Roman"/>
              </w:rPr>
            </w:pPr>
          </w:p>
          <w:p w14:paraId="0BDA6935" w14:textId="3DA2FB92" w:rsidR="004B7D19" w:rsidRPr="00645097" w:rsidRDefault="00170D2B" w:rsidP="00170D2B">
            <w:pPr>
              <w:spacing w:after="0" w:line="240" w:lineRule="auto"/>
              <w:rPr>
                <w:rFonts w:ascii="Times New Roman" w:hAnsi="Times New Roman" w:cs="Times New Roman"/>
                <w:sz w:val="20"/>
                <w:szCs w:val="20"/>
              </w:rPr>
            </w:pPr>
            <w:r w:rsidRPr="00645097">
              <w:rPr>
                <w:rFonts w:ascii="Times New Roman" w:hAnsi="Times New Roman"/>
                <w:sz w:val="20"/>
                <w:szCs w:val="20"/>
              </w:rPr>
              <w:t>Zakupiony sprzęt (wszystkie elementy zestawu) będzie objęty gwarancją producenta nie krótszą niż 24 miesiące</w:t>
            </w:r>
            <w:r w:rsidR="00D30B8B" w:rsidRPr="00645097">
              <w:rPr>
                <w:rFonts w:ascii="Times New Roman" w:hAnsi="Times New Roman"/>
                <w:sz w:val="20"/>
                <w:szCs w:val="20"/>
              </w:rPr>
              <w:t xml:space="preserve"> (2 lata)</w:t>
            </w:r>
            <w:r w:rsidRPr="00645097">
              <w:rPr>
                <w:rFonts w:ascii="Times New Roman" w:hAnsi="Times New Roman"/>
                <w:sz w:val="20"/>
                <w:szCs w:val="20"/>
              </w:rPr>
              <w:t xml:space="preserve"> od daty dostarczenia sprzętu do Zamawiającego i podpisania protokołu odbioru.</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2CD2D"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6C2A78ED" wp14:editId="346E17C5">
                  <wp:extent cx="11430" cy="11430"/>
                  <wp:effectExtent l="0" t="0" r="0" b="0"/>
                  <wp:docPr id="5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7E929F94" wp14:editId="5A00E7C0">
                  <wp:extent cx="11430" cy="11430"/>
                  <wp:effectExtent l="0" t="0" r="0" b="0"/>
                  <wp:docPr id="5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2CE2329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2006AC" w14:textId="0B08B4DC"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ACAD94"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 xml:space="preserve">Wsparcie </w:t>
            </w:r>
            <w:r w:rsidRPr="00B33CD8">
              <w:rPr>
                <w:rFonts w:ascii="Times New Roman" w:hAnsi="Times New Roman" w:cs="Times New Roman"/>
                <w:sz w:val="20"/>
                <w:szCs w:val="20"/>
              </w:rPr>
              <w:lastRenderedPageBreak/>
              <w:t>techniczne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8BF056"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lastRenderedPageBreak/>
              <w:t xml:space="preserve">Dostęp do aktualnych sterowników zainstalowanych w urządzeniu, </w:t>
            </w:r>
            <w:r w:rsidRPr="00B33CD8">
              <w:rPr>
                <w:rFonts w:ascii="Times New Roman" w:hAnsi="Times New Roman" w:cs="Times New Roman"/>
                <w:sz w:val="20"/>
                <w:szCs w:val="20"/>
              </w:rPr>
              <w:lastRenderedPageBreak/>
              <w:t>realizowany poprzez podanie identyfikatora klienta lub modelu laptopa</w:t>
            </w:r>
            <w:r w:rsidRPr="00B33CD8">
              <w:rPr>
                <w:rFonts w:ascii="Times New Roman" w:eastAsia="MS Mincho" w:hAnsi="Times New Roman" w:cs="Times New Roman"/>
                <w:sz w:val="20"/>
                <w:szCs w:val="20"/>
              </w:rPr>
              <w:t xml:space="preserve"> </w:t>
            </w:r>
            <w:r w:rsidRPr="00B33CD8">
              <w:rPr>
                <w:rFonts w:ascii="Times New Roman" w:hAnsi="Times New Roman" w:cs="Times New Roman"/>
                <w:sz w:val="20"/>
                <w:szCs w:val="20"/>
              </w:rPr>
              <w:t xml:space="preserve">lub numeru seryjnego laptopa, na dedykowanej przez producenta stronie internetowej ‒ Wykonawca poda adres strony oraz sposób realizacji wymagania (opis uzyskania w/w informacji).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9010D3"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lastRenderedPageBreak/>
              <w:drawing>
                <wp:inline distT="0" distB="0" distL="0" distR="0" wp14:anchorId="6FC79BAC" wp14:editId="57ABF70A">
                  <wp:extent cx="11430" cy="11430"/>
                  <wp:effectExtent l="0" t="0" r="0" b="0"/>
                  <wp:docPr id="5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7B3127A6" wp14:editId="27CB1686">
                  <wp:extent cx="11430" cy="11430"/>
                  <wp:effectExtent l="0" t="0" r="0" b="0"/>
                  <wp:docPr id="5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19E99FA7"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BC8134" w14:textId="680F1ADC"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lastRenderedPageBreak/>
              <w:t>12.</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B5B5BA" w14:textId="77777777" w:rsidR="004B7D19" w:rsidRPr="00B33CD8" w:rsidRDefault="004B7D19" w:rsidP="0039697E">
            <w:pPr>
              <w:spacing w:after="0" w:line="240" w:lineRule="auto"/>
              <w:jc w:val="center"/>
              <w:rPr>
                <w:rFonts w:ascii="Times New Roman" w:hAnsi="Times New Roman" w:cs="Times New Roman"/>
                <w:sz w:val="20"/>
                <w:szCs w:val="20"/>
              </w:rPr>
            </w:pPr>
            <w:r w:rsidRPr="00B33CD8">
              <w:rPr>
                <w:rFonts w:ascii="Times New Roman" w:hAnsi="Times New Roman" w:cs="Times New Roman"/>
                <w:sz w:val="20"/>
                <w:szCs w:val="20"/>
              </w:rPr>
              <w:t>Oprogramowanie biurowe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099AED"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Microsoft Office 2019 Professional Plus PL licencja OPEN dla edukacji, lub równoważny pakiet biurowy, spełniający poniższe wymagania (bez użycia dodatkowych aplikacji) *</w:t>
            </w:r>
          </w:p>
          <w:p w14:paraId="5F8967B0" w14:textId="77777777" w:rsidR="004B7D19" w:rsidRPr="00B33CD8" w:rsidRDefault="004B7D19" w:rsidP="004B7D19">
            <w:pPr>
              <w:spacing w:after="0" w:line="240" w:lineRule="auto"/>
              <w:rPr>
                <w:rFonts w:ascii="Times New Roman" w:hAnsi="Times New Roman" w:cs="Times New Roman"/>
                <w:sz w:val="20"/>
                <w:szCs w:val="20"/>
              </w:rPr>
            </w:pPr>
            <w:r w:rsidRPr="00B33CD8">
              <w:rPr>
                <w:rFonts w:ascii="Times New Roman" w:hAnsi="Times New Roman" w:cs="Times New Roman"/>
                <w:sz w:val="20"/>
                <w:szCs w:val="20"/>
              </w:rPr>
              <w:t>* Specyfikacja pakietu biurowego jest załączona w tym dokumencie.</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5BB2DD" w14:textId="77777777" w:rsidR="004B7D19" w:rsidRPr="00B33CD8" w:rsidRDefault="004B7D19" w:rsidP="004B7D19">
            <w:pPr>
              <w:widowControl w:val="0"/>
              <w:autoSpaceDE w:val="0"/>
              <w:autoSpaceDN w:val="0"/>
              <w:adjustRightInd w:val="0"/>
              <w:spacing w:after="0" w:line="240" w:lineRule="auto"/>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352BD90A" wp14:editId="6E321D9C">
                  <wp:extent cx="11430" cy="11430"/>
                  <wp:effectExtent l="0" t="0" r="0" b="0"/>
                  <wp:docPr id="5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13A6E6BB" wp14:editId="04EE4D8F">
                  <wp:extent cx="11430" cy="11430"/>
                  <wp:effectExtent l="0" t="0" r="0" b="0"/>
                  <wp:docPr id="6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4D849B9D" w14:textId="77777777" w:rsidR="004B7D19" w:rsidRDefault="004B7D19" w:rsidP="005062EA">
      <w:pPr>
        <w:jc w:val="center"/>
        <w:rPr>
          <w:rFonts w:ascii="Times New Roman" w:hAnsi="Times New Roman" w:cs="Times New Roman"/>
          <w:b/>
          <w:color w:val="C00000"/>
        </w:rPr>
      </w:pPr>
    </w:p>
    <w:p w14:paraId="29E52611" w14:textId="77777777" w:rsidR="005062EA" w:rsidRDefault="005062EA" w:rsidP="005062EA">
      <w:pPr>
        <w:jc w:val="center"/>
        <w:rPr>
          <w:rFonts w:ascii="Times New Roman" w:hAnsi="Times New Roman" w:cs="Times New Roman"/>
          <w:b/>
        </w:rPr>
      </w:pPr>
      <w:r w:rsidRPr="00B33CD8">
        <w:rPr>
          <w:rFonts w:ascii="Times New Roman" w:hAnsi="Times New Roman" w:cs="Times New Roman"/>
          <w:b/>
          <w:color w:val="C00000"/>
        </w:rPr>
        <w:t xml:space="preserve">1 szt. </w:t>
      </w:r>
      <w:r w:rsidRPr="00B33CD8">
        <w:rPr>
          <w:rFonts w:ascii="Times New Roman" w:hAnsi="Times New Roman" w:cs="Times New Roman"/>
          <w:b/>
        </w:rPr>
        <w:t>Monitor</w:t>
      </w:r>
    </w:p>
    <w:p w14:paraId="04A37EEE" w14:textId="77777777" w:rsidR="00170D2B" w:rsidRPr="00542DD4" w:rsidRDefault="00170D2B" w:rsidP="00542DD4">
      <w:pPr>
        <w:jc w:val="center"/>
        <w:rPr>
          <w:rFonts w:ascii="Times New Roman" w:hAnsi="Times New Roman" w:cs="Times New Roman"/>
          <w:i/>
        </w:rPr>
      </w:pPr>
      <w:r w:rsidRPr="00542DD4">
        <w:rPr>
          <w:rFonts w:ascii="Times New Roman" w:hAnsi="Times New Roman" w:cs="Times New Roman"/>
          <w:i/>
        </w:rPr>
        <w:t>Dotyczy obu wariantów</w:t>
      </w:r>
    </w:p>
    <w:tbl>
      <w:tblPr>
        <w:tblStyle w:val="Tabela-Siatka"/>
        <w:tblW w:w="5632" w:type="pct"/>
        <w:tblInd w:w="-147" w:type="dxa"/>
        <w:tblCellMar>
          <w:top w:w="28" w:type="dxa"/>
          <w:left w:w="57" w:type="dxa"/>
          <w:bottom w:w="28" w:type="dxa"/>
          <w:right w:w="57" w:type="dxa"/>
        </w:tblCellMar>
        <w:tblLook w:val="04A0" w:firstRow="1" w:lastRow="0" w:firstColumn="1" w:lastColumn="0" w:noHBand="0" w:noVBand="1"/>
      </w:tblPr>
      <w:tblGrid>
        <w:gridCol w:w="575"/>
        <w:gridCol w:w="1335"/>
        <w:gridCol w:w="6856"/>
        <w:gridCol w:w="1581"/>
      </w:tblGrid>
      <w:tr w:rsidR="005062EA" w:rsidRPr="00B33CD8" w14:paraId="5AF7415F" w14:textId="77777777" w:rsidTr="00542DD4">
        <w:trPr>
          <w:trHeight w:val="284"/>
        </w:trPr>
        <w:tc>
          <w:tcPr>
            <w:tcW w:w="278" w:type="pct"/>
            <w:tcBorders>
              <w:top w:val="single" w:sz="4" w:space="0" w:color="auto"/>
            </w:tcBorders>
            <w:shd w:val="clear" w:color="auto" w:fill="FFFFFF" w:themeFill="background1"/>
            <w:vAlign w:val="center"/>
          </w:tcPr>
          <w:p w14:paraId="56F22B79" w14:textId="77777777" w:rsidR="00F13D45" w:rsidRPr="00B33CD8" w:rsidRDefault="00F13D45" w:rsidP="0039697E">
            <w:pPr>
              <w:jc w:val="center"/>
              <w:rPr>
                <w:rFonts w:ascii="Times New Roman" w:hAnsi="Times New Roman" w:cs="Times New Roman"/>
                <w:b/>
                <w:sz w:val="20"/>
                <w:szCs w:val="20"/>
              </w:rPr>
            </w:pPr>
            <w:proofErr w:type="spellStart"/>
            <w:r w:rsidRPr="00B33CD8">
              <w:rPr>
                <w:rFonts w:ascii="Times New Roman" w:hAnsi="Times New Roman" w:cs="Times New Roman"/>
                <w:b/>
                <w:sz w:val="20"/>
                <w:szCs w:val="20"/>
              </w:rPr>
              <w:t>L</w:t>
            </w:r>
            <w:r w:rsidR="005062EA" w:rsidRPr="00B33CD8">
              <w:rPr>
                <w:rFonts w:ascii="Times New Roman" w:hAnsi="Times New Roman" w:cs="Times New Roman"/>
                <w:b/>
                <w:sz w:val="20"/>
                <w:szCs w:val="20"/>
              </w:rPr>
              <w:t>p</w:t>
            </w:r>
            <w:proofErr w:type="spellEnd"/>
            <w:r w:rsidR="005062EA" w:rsidRPr="00B33CD8">
              <w:rPr>
                <w:rFonts w:ascii="Times New Roman" w:hAnsi="Times New Roman" w:cs="Times New Roman"/>
                <w:b/>
                <w:sz w:val="20"/>
                <w:szCs w:val="20"/>
              </w:rPr>
              <w:t>.</w:t>
            </w:r>
          </w:p>
          <w:p w14:paraId="237A9DDF" w14:textId="77777777" w:rsidR="005062EA" w:rsidRPr="00B33CD8" w:rsidRDefault="005062EA" w:rsidP="0039697E">
            <w:pPr>
              <w:jc w:val="center"/>
              <w:rPr>
                <w:rFonts w:ascii="Times New Roman" w:hAnsi="Times New Roman" w:cs="Times New Roman"/>
                <w:sz w:val="20"/>
                <w:szCs w:val="20"/>
              </w:rPr>
            </w:pPr>
          </w:p>
        </w:tc>
        <w:tc>
          <w:tcPr>
            <w:tcW w:w="645" w:type="pct"/>
            <w:tcBorders>
              <w:top w:val="single" w:sz="4" w:space="0" w:color="auto"/>
            </w:tcBorders>
            <w:shd w:val="clear" w:color="auto" w:fill="FFFFFF" w:themeFill="background1"/>
            <w:vAlign w:val="center"/>
          </w:tcPr>
          <w:p w14:paraId="3207307B" w14:textId="77777777" w:rsidR="005062EA" w:rsidRPr="00B33CD8" w:rsidRDefault="005062EA" w:rsidP="0039697E">
            <w:pPr>
              <w:jc w:val="center"/>
              <w:rPr>
                <w:rFonts w:ascii="Times New Roman" w:hAnsi="Times New Roman" w:cs="Times New Roman"/>
                <w:b/>
                <w:sz w:val="20"/>
                <w:szCs w:val="20"/>
              </w:rPr>
            </w:pPr>
            <w:proofErr w:type="spellStart"/>
            <w:r w:rsidRPr="00B33CD8">
              <w:rPr>
                <w:rFonts w:ascii="Times New Roman" w:hAnsi="Times New Roman" w:cs="Times New Roman"/>
                <w:b/>
                <w:sz w:val="20"/>
                <w:szCs w:val="20"/>
              </w:rPr>
              <w:t>Nazwa</w:t>
            </w:r>
            <w:proofErr w:type="spellEnd"/>
            <w:r w:rsidRPr="00B33CD8">
              <w:rPr>
                <w:rFonts w:ascii="Times New Roman" w:hAnsi="Times New Roman" w:cs="Times New Roman"/>
                <w:b/>
                <w:sz w:val="20"/>
                <w:szCs w:val="20"/>
              </w:rPr>
              <w:t xml:space="preserve"> </w:t>
            </w:r>
            <w:proofErr w:type="spellStart"/>
            <w:r w:rsidRPr="00B33CD8">
              <w:rPr>
                <w:rFonts w:ascii="Times New Roman" w:hAnsi="Times New Roman" w:cs="Times New Roman"/>
                <w:b/>
                <w:sz w:val="20"/>
                <w:szCs w:val="20"/>
              </w:rPr>
              <w:t>komponentu</w:t>
            </w:r>
            <w:proofErr w:type="spellEnd"/>
          </w:p>
        </w:tc>
        <w:tc>
          <w:tcPr>
            <w:tcW w:w="3313" w:type="pct"/>
            <w:tcBorders>
              <w:top w:val="single" w:sz="4" w:space="0" w:color="auto"/>
            </w:tcBorders>
            <w:shd w:val="clear" w:color="auto" w:fill="FFFFFF" w:themeFill="background1"/>
            <w:vAlign w:val="center"/>
          </w:tcPr>
          <w:p w14:paraId="58DBA890" w14:textId="77777777" w:rsidR="005062EA" w:rsidRPr="00B33CD8" w:rsidRDefault="005062EA" w:rsidP="00630AD6">
            <w:pPr>
              <w:rPr>
                <w:rFonts w:ascii="Times New Roman" w:hAnsi="Times New Roman" w:cs="Times New Roman"/>
                <w:b/>
                <w:sz w:val="20"/>
                <w:szCs w:val="20"/>
                <w:lang w:val="pl-PL"/>
              </w:rPr>
            </w:pPr>
            <w:r w:rsidRPr="00B33CD8">
              <w:rPr>
                <w:rFonts w:ascii="Times New Roman" w:hAnsi="Times New Roman" w:cs="Times New Roman"/>
                <w:b/>
                <w:sz w:val="20"/>
                <w:szCs w:val="20"/>
                <w:lang w:val="pl-PL"/>
              </w:rPr>
              <w:t xml:space="preserve">Wymagane minimalne parametry techniczne </w:t>
            </w:r>
            <w:r w:rsidR="00F13D45" w:rsidRPr="00B33CD8">
              <w:rPr>
                <w:rFonts w:ascii="Times New Roman" w:hAnsi="Times New Roman" w:cs="Times New Roman"/>
                <w:b/>
                <w:sz w:val="20"/>
                <w:szCs w:val="20"/>
                <w:lang w:val="pl-PL"/>
              </w:rPr>
              <w:t>m</w:t>
            </w:r>
            <w:r w:rsidRPr="00B33CD8">
              <w:rPr>
                <w:rFonts w:ascii="Times New Roman" w:hAnsi="Times New Roman" w:cs="Times New Roman"/>
                <w:b/>
                <w:sz w:val="20"/>
                <w:szCs w:val="20"/>
                <w:lang w:val="pl-PL"/>
              </w:rPr>
              <w:t>onitora</w:t>
            </w:r>
          </w:p>
        </w:tc>
        <w:tc>
          <w:tcPr>
            <w:tcW w:w="764" w:type="pct"/>
            <w:tcBorders>
              <w:top w:val="single" w:sz="4" w:space="0" w:color="auto"/>
            </w:tcBorders>
            <w:shd w:val="clear" w:color="auto" w:fill="FFFFFF" w:themeFill="background1"/>
          </w:tcPr>
          <w:p w14:paraId="7DDE79E5" w14:textId="77777777" w:rsidR="005062EA" w:rsidRPr="00B33CD8" w:rsidRDefault="005062EA" w:rsidP="00630AD6">
            <w:pPr>
              <w:rPr>
                <w:rFonts w:ascii="Times New Roman" w:hAnsi="Times New Roman" w:cs="Times New Roman"/>
                <w:b/>
                <w:sz w:val="20"/>
                <w:szCs w:val="20"/>
                <w:lang w:val="pl-PL"/>
              </w:rPr>
            </w:pPr>
            <w:r w:rsidRPr="00B33CD8">
              <w:rPr>
                <w:rFonts w:ascii="Times New Roman" w:hAnsi="Times New Roman" w:cs="Times New Roman"/>
                <w:b/>
                <w:sz w:val="20"/>
                <w:szCs w:val="20"/>
                <w:lang w:val="pl-PL"/>
              </w:rPr>
              <w:t xml:space="preserve">Parametry oferowanego </w:t>
            </w:r>
            <w:proofErr w:type="spellStart"/>
            <w:r w:rsidRPr="00B33CD8">
              <w:rPr>
                <w:rFonts w:ascii="Times New Roman" w:hAnsi="Times New Roman" w:cs="Times New Roman"/>
                <w:b/>
                <w:sz w:val="20"/>
                <w:szCs w:val="20"/>
                <w:lang w:val="pl-PL"/>
              </w:rPr>
              <w:t>sprzętu</w:t>
            </w:r>
            <w:proofErr w:type="spellEnd"/>
            <w:r w:rsidRPr="00B33CD8">
              <w:rPr>
                <w:rFonts w:ascii="Times New Roman" w:hAnsi="Times New Roman" w:cs="Times New Roman"/>
                <w:b/>
                <w:sz w:val="20"/>
                <w:szCs w:val="20"/>
                <w:lang w:val="pl-PL"/>
              </w:rPr>
              <w:t>/model</w:t>
            </w:r>
          </w:p>
        </w:tc>
      </w:tr>
      <w:tr w:rsidR="005062EA" w:rsidRPr="00B33CD8" w14:paraId="36DFA9A6" w14:textId="77777777" w:rsidTr="00542DD4">
        <w:tc>
          <w:tcPr>
            <w:tcW w:w="278" w:type="pct"/>
            <w:vAlign w:val="center"/>
          </w:tcPr>
          <w:p w14:paraId="5A93CB07" w14:textId="77777777" w:rsidR="005062EA" w:rsidRPr="00B33CD8" w:rsidRDefault="005062EA" w:rsidP="0039697E">
            <w:pPr>
              <w:jc w:val="center"/>
              <w:rPr>
                <w:rFonts w:ascii="Times New Roman" w:hAnsi="Times New Roman" w:cs="Times New Roman"/>
                <w:spacing w:val="4"/>
                <w:sz w:val="20"/>
                <w:szCs w:val="20"/>
              </w:rPr>
            </w:pPr>
            <w:r w:rsidRPr="00B33CD8">
              <w:rPr>
                <w:rFonts w:ascii="Times New Roman" w:hAnsi="Times New Roman" w:cs="Times New Roman"/>
                <w:spacing w:val="4"/>
                <w:sz w:val="20"/>
                <w:szCs w:val="20"/>
                <w:lang w:val="cs-CZ"/>
              </w:rPr>
              <w:t>1.</w:t>
            </w:r>
          </w:p>
        </w:tc>
        <w:tc>
          <w:tcPr>
            <w:tcW w:w="645" w:type="pct"/>
            <w:vAlign w:val="center"/>
          </w:tcPr>
          <w:p w14:paraId="72E0AC7F" w14:textId="77777777" w:rsidR="005062EA" w:rsidRPr="00B33CD8" w:rsidRDefault="005062EA" w:rsidP="0039697E">
            <w:pPr>
              <w:jc w:val="center"/>
              <w:rPr>
                <w:rFonts w:ascii="Times New Roman" w:hAnsi="Times New Roman" w:cs="Times New Roman"/>
                <w:spacing w:val="4"/>
                <w:sz w:val="20"/>
                <w:szCs w:val="20"/>
              </w:rPr>
            </w:pPr>
            <w:proofErr w:type="spellStart"/>
            <w:r w:rsidRPr="00B33CD8">
              <w:rPr>
                <w:rFonts w:ascii="Times New Roman" w:hAnsi="Times New Roman" w:cs="Times New Roman"/>
                <w:spacing w:val="4"/>
                <w:sz w:val="20"/>
                <w:szCs w:val="20"/>
              </w:rPr>
              <w:t>Wyświetlacz</w:t>
            </w:r>
            <w:proofErr w:type="spellEnd"/>
          </w:p>
        </w:tc>
        <w:tc>
          <w:tcPr>
            <w:tcW w:w="3313" w:type="pct"/>
          </w:tcPr>
          <w:p w14:paraId="304685FD" w14:textId="77777777" w:rsidR="005062EA" w:rsidRPr="00B33CD8" w:rsidRDefault="005062EA" w:rsidP="00ED1CD6">
            <w:pPr>
              <w:rPr>
                <w:rFonts w:ascii="Times New Roman" w:hAnsi="Times New Roman" w:cs="Times New Roman"/>
                <w:sz w:val="20"/>
                <w:szCs w:val="20"/>
                <w:lang w:val="pl-PL"/>
              </w:rPr>
            </w:pPr>
            <w:r w:rsidRPr="00B33CD8">
              <w:rPr>
                <w:rFonts w:ascii="Times New Roman" w:hAnsi="Times New Roman" w:cs="Times New Roman"/>
                <w:sz w:val="20"/>
                <w:szCs w:val="20"/>
                <w:lang w:val="pl-PL"/>
              </w:rPr>
              <w:t xml:space="preserve">Przekątna wyświetlanego obrazu: 63,44 cm </w:t>
            </w:r>
            <w:r w:rsidRPr="00B33CD8">
              <w:rPr>
                <w:rFonts w:ascii="Times New Roman" w:hAnsi="Times New Roman" w:cs="Times New Roman"/>
                <w:sz w:val="20"/>
                <w:szCs w:val="20"/>
                <w:lang w:val="pl-PL"/>
              </w:rPr>
              <w:br/>
              <w:t>Wstępnie ustawiony obszar wyświetlania (poziom x pion): 552,96 mm x 311,04 mm</w:t>
            </w:r>
            <w:r w:rsidRPr="00B33CD8">
              <w:rPr>
                <w:rFonts w:ascii="Times New Roman" w:hAnsi="Times New Roman" w:cs="Times New Roman"/>
                <w:sz w:val="20"/>
                <w:szCs w:val="20"/>
                <w:lang w:val="pl-PL"/>
              </w:rPr>
              <w:br/>
              <w:t>Współczynnik proporcji obrazu: 16:9</w:t>
            </w:r>
            <w:r w:rsidRPr="00B33CD8">
              <w:rPr>
                <w:rFonts w:ascii="Times New Roman" w:hAnsi="Times New Roman" w:cs="Times New Roman"/>
                <w:sz w:val="20"/>
                <w:szCs w:val="20"/>
                <w:lang w:val="pl-PL"/>
              </w:rPr>
              <w:br/>
              <w:t>Rodzaj ekranu, powierzchnia: Technologia IPS</w:t>
            </w:r>
            <w:r w:rsidRPr="00B33CD8">
              <w:rPr>
                <w:rFonts w:ascii="Times New Roman" w:hAnsi="Times New Roman" w:cs="Times New Roman"/>
                <w:sz w:val="20"/>
                <w:szCs w:val="20"/>
                <w:lang w:val="pl-PL"/>
              </w:rPr>
              <w:br/>
              <w:t xml:space="preserve">Maksymalna wstępnie zdefiniowana rozdzielczość: 2560 x 1440 przy częstotliwości 60 </w:t>
            </w:r>
            <w:proofErr w:type="spellStart"/>
            <w:r w:rsidRPr="00B33CD8">
              <w:rPr>
                <w:rFonts w:ascii="Times New Roman" w:hAnsi="Times New Roman" w:cs="Times New Roman"/>
                <w:sz w:val="20"/>
                <w:szCs w:val="20"/>
                <w:lang w:val="pl-PL"/>
              </w:rPr>
              <w:t>Hz</w:t>
            </w:r>
            <w:proofErr w:type="spellEnd"/>
            <w:r w:rsidRPr="00B33CD8">
              <w:rPr>
                <w:rFonts w:ascii="Times New Roman" w:hAnsi="Times New Roman" w:cs="Times New Roman"/>
                <w:sz w:val="20"/>
                <w:szCs w:val="20"/>
                <w:lang w:val="pl-PL"/>
              </w:rPr>
              <w:br/>
              <w:t>Kąt oglądania: 178° w pionie/178° w poziomie</w:t>
            </w:r>
            <w:r w:rsidRPr="00B33CD8">
              <w:rPr>
                <w:rFonts w:ascii="Times New Roman" w:hAnsi="Times New Roman" w:cs="Times New Roman"/>
                <w:sz w:val="20"/>
                <w:szCs w:val="20"/>
                <w:lang w:val="pl-PL"/>
              </w:rPr>
              <w:br/>
              <w:t>Rozstaw pikseli: 0,216 mm x 0,216 mm</w:t>
            </w:r>
            <w:r w:rsidRPr="00B33CD8">
              <w:rPr>
                <w:rFonts w:ascii="Times New Roman" w:hAnsi="Times New Roman" w:cs="Times New Roman"/>
                <w:sz w:val="20"/>
                <w:szCs w:val="20"/>
                <w:lang w:val="pl-PL"/>
              </w:rPr>
              <w:br/>
              <w:t>Liczba pikseli na cal (PPI): 117,5</w:t>
            </w:r>
            <w:r w:rsidRPr="00B33CD8">
              <w:rPr>
                <w:rFonts w:ascii="Times New Roman" w:hAnsi="Times New Roman" w:cs="Times New Roman"/>
                <w:sz w:val="20"/>
                <w:szCs w:val="20"/>
                <w:lang w:val="pl-PL"/>
              </w:rPr>
              <w:br/>
              <w:t>Współczynnik kontrastu: 1000:1 (standardowo)</w:t>
            </w:r>
            <w:r w:rsidRPr="00B33CD8">
              <w:rPr>
                <w:rFonts w:ascii="Times New Roman" w:hAnsi="Times New Roman" w:cs="Times New Roman"/>
                <w:sz w:val="20"/>
                <w:szCs w:val="20"/>
                <w:lang w:val="pl-PL"/>
              </w:rPr>
              <w:br/>
              <w:t>Technologia podświetlenia: LED</w:t>
            </w:r>
            <w:r w:rsidRPr="00B33CD8">
              <w:rPr>
                <w:rFonts w:ascii="Times New Roman" w:hAnsi="Times New Roman" w:cs="Times New Roman"/>
                <w:sz w:val="20"/>
                <w:szCs w:val="20"/>
                <w:lang w:val="pl-PL"/>
              </w:rPr>
              <w:br/>
              <w:t>Jasność: 350 cd/m² (standardowo)</w:t>
            </w:r>
            <w:r w:rsidRPr="00B33CD8">
              <w:rPr>
                <w:rFonts w:ascii="Times New Roman" w:hAnsi="Times New Roman" w:cs="Times New Roman"/>
                <w:sz w:val="20"/>
                <w:szCs w:val="20"/>
                <w:lang w:val="pl-PL"/>
              </w:rPr>
              <w:br/>
              <w:t>Możliwość regulacji: Regulacja wysokości (130 mm), Pochylenie (od -5° do 21°), Obracanie w poziomie (od -45° do 45°), Obracanie w pionie (90°, w lewo i w prawo)</w:t>
            </w:r>
            <w:r w:rsidRPr="00B33CD8">
              <w:rPr>
                <w:rFonts w:ascii="Times New Roman" w:hAnsi="Times New Roman" w:cs="Times New Roman"/>
                <w:sz w:val="20"/>
                <w:szCs w:val="20"/>
                <w:lang w:val="pl-PL"/>
              </w:rPr>
              <w:br/>
              <w:t>Czas reakcji: 5 ms (od szarego do szarego)</w:t>
            </w:r>
            <w:r w:rsidRPr="00B33CD8">
              <w:rPr>
                <w:rFonts w:ascii="Times New Roman" w:hAnsi="Times New Roman" w:cs="Times New Roman"/>
                <w:sz w:val="20"/>
                <w:szCs w:val="20"/>
                <w:lang w:val="pl-PL"/>
              </w:rPr>
              <w:br/>
              <w:t>Możliwość łączenia szeregowego: Tak </w:t>
            </w:r>
            <w:r w:rsidRPr="00B33CD8">
              <w:rPr>
                <w:rFonts w:ascii="Times New Roman" w:hAnsi="Times New Roman" w:cs="Times New Roman"/>
                <w:sz w:val="20"/>
                <w:szCs w:val="20"/>
                <w:lang w:val="pl-PL"/>
              </w:rPr>
              <w:br/>
              <w:t xml:space="preserve">Obsługa kolorów: Gama barw (standardowo): 99% </w:t>
            </w:r>
            <w:proofErr w:type="spellStart"/>
            <w:r w:rsidRPr="00B33CD8">
              <w:rPr>
                <w:rFonts w:ascii="Times New Roman" w:hAnsi="Times New Roman" w:cs="Times New Roman"/>
                <w:sz w:val="20"/>
                <w:szCs w:val="20"/>
                <w:lang w:val="pl-PL"/>
              </w:rPr>
              <w:t>sRGB</w:t>
            </w:r>
            <w:proofErr w:type="spellEnd"/>
            <w:r w:rsidRPr="00B33CD8">
              <w:rPr>
                <w:rFonts w:ascii="Times New Roman" w:hAnsi="Times New Roman" w:cs="Times New Roman"/>
                <w:sz w:val="20"/>
                <w:szCs w:val="20"/>
                <w:lang w:val="pl-PL"/>
              </w:rPr>
              <w:t>, 99% REC709, 79,3% DCI-P3 Głębia kolorów: 16,7 miliona kolorów</w:t>
            </w:r>
          </w:p>
        </w:tc>
        <w:tc>
          <w:tcPr>
            <w:tcW w:w="764" w:type="pct"/>
          </w:tcPr>
          <w:p w14:paraId="1C8F0C82" w14:textId="77777777" w:rsidR="005062EA" w:rsidRPr="00B33CD8" w:rsidRDefault="005062EA" w:rsidP="00630AD6">
            <w:pPr>
              <w:rPr>
                <w:rFonts w:ascii="Times New Roman" w:hAnsi="Times New Roman" w:cs="Times New Roman"/>
                <w:sz w:val="20"/>
                <w:szCs w:val="20"/>
              </w:rPr>
            </w:pPr>
            <w:r w:rsidRPr="00B33CD8">
              <w:rPr>
                <w:rFonts w:ascii="Times New Roman" w:hAnsi="Times New Roman" w:cs="Times New Roman"/>
                <w:noProof/>
                <w:spacing w:val="-4"/>
                <w:sz w:val="20"/>
                <w:szCs w:val="20"/>
                <w:lang w:eastAsia="pl-PL"/>
              </w:rPr>
              <w:drawing>
                <wp:inline distT="0" distB="0" distL="0" distR="0" wp14:anchorId="47FFEAA6" wp14:editId="3FD9C67C">
                  <wp:extent cx="11430" cy="11430"/>
                  <wp:effectExtent l="0" t="0" r="0" b="0"/>
                  <wp:docPr id="13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20A05745" wp14:editId="4240ABD6">
                  <wp:extent cx="11430" cy="11430"/>
                  <wp:effectExtent l="0" t="0" r="0" b="0"/>
                  <wp:docPr id="13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3857D39E" w14:textId="77777777" w:rsidTr="00542DD4">
        <w:tc>
          <w:tcPr>
            <w:tcW w:w="278" w:type="pct"/>
            <w:vAlign w:val="center"/>
          </w:tcPr>
          <w:p w14:paraId="3D7C17A7" w14:textId="1C68B335" w:rsidR="005062EA" w:rsidRPr="00B33CD8" w:rsidRDefault="005062EA" w:rsidP="0039697E">
            <w:pPr>
              <w:jc w:val="center"/>
              <w:rPr>
                <w:rFonts w:ascii="Times New Roman" w:hAnsi="Times New Roman" w:cs="Times New Roman"/>
                <w:spacing w:val="4"/>
                <w:sz w:val="20"/>
                <w:szCs w:val="20"/>
              </w:rPr>
            </w:pPr>
            <w:r w:rsidRPr="00B33CD8">
              <w:rPr>
                <w:rFonts w:ascii="Times New Roman" w:hAnsi="Times New Roman" w:cs="Times New Roman"/>
                <w:spacing w:val="4"/>
                <w:sz w:val="20"/>
                <w:szCs w:val="20"/>
                <w:lang w:val="cs-CZ"/>
              </w:rPr>
              <w:t>2.</w:t>
            </w:r>
          </w:p>
        </w:tc>
        <w:tc>
          <w:tcPr>
            <w:tcW w:w="645" w:type="pct"/>
            <w:vAlign w:val="center"/>
          </w:tcPr>
          <w:p w14:paraId="5CA42D0B" w14:textId="77777777" w:rsidR="005062EA" w:rsidRPr="00B33CD8" w:rsidRDefault="005062EA" w:rsidP="0039697E">
            <w:pPr>
              <w:jc w:val="center"/>
              <w:rPr>
                <w:rFonts w:ascii="Times New Roman" w:hAnsi="Times New Roman" w:cs="Times New Roman"/>
                <w:spacing w:val="4"/>
                <w:sz w:val="20"/>
                <w:szCs w:val="20"/>
              </w:rPr>
            </w:pPr>
            <w:proofErr w:type="spellStart"/>
            <w:r w:rsidRPr="00B33CD8">
              <w:rPr>
                <w:rFonts w:ascii="Times New Roman" w:hAnsi="Times New Roman" w:cs="Times New Roman"/>
                <w:spacing w:val="4"/>
                <w:sz w:val="20"/>
                <w:szCs w:val="20"/>
              </w:rPr>
              <w:t>Łączność</w:t>
            </w:r>
            <w:proofErr w:type="spellEnd"/>
          </w:p>
        </w:tc>
        <w:tc>
          <w:tcPr>
            <w:tcW w:w="3313" w:type="pct"/>
          </w:tcPr>
          <w:p w14:paraId="1F9E6B0C" w14:textId="7EDA24A9" w:rsidR="005062EA" w:rsidRPr="00B33CD8" w:rsidRDefault="005062EA" w:rsidP="00542DD4">
            <w:pPr>
              <w:rPr>
                <w:rFonts w:ascii="Times New Roman" w:hAnsi="Times New Roman" w:cs="Times New Roman"/>
                <w:b/>
                <w:spacing w:val="4"/>
                <w:sz w:val="20"/>
                <w:szCs w:val="20"/>
              </w:rPr>
            </w:pPr>
            <w:r w:rsidRPr="00B33CD8">
              <w:rPr>
                <w:rFonts w:ascii="Times New Roman" w:hAnsi="Times New Roman" w:cs="Times New Roman"/>
                <w:sz w:val="20"/>
                <w:szCs w:val="20"/>
                <w:lang w:val="pl-PL"/>
              </w:rPr>
              <w:t>1 port DP (</w:t>
            </w:r>
            <w:proofErr w:type="spellStart"/>
            <w:r w:rsidRPr="00B33CD8">
              <w:rPr>
                <w:rFonts w:ascii="Times New Roman" w:hAnsi="Times New Roman" w:cs="Times New Roman"/>
                <w:sz w:val="20"/>
                <w:szCs w:val="20"/>
                <w:lang w:val="pl-PL"/>
              </w:rPr>
              <w:t>wer</w:t>
            </w:r>
            <w:proofErr w:type="spellEnd"/>
            <w:r w:rsidRPr="00B33CD8">
              <w:rPr>
                <w:rFonts w:ascii="Times New Roman" w:hAnsi="Times New Roman" w:cs="Times New Roman"/>
                <w:sz w:val="20"/>
                <w:szCs w:val="20"/>
                <w:lang w:val="pl-PL"/>
              </w:rPr>
              <w:t>. 1.2)</w:t>
            </w:r>
            <w:r w:rsidRPr="00B33CD8">
              <w:rPr>
                <w:rFonts w:ascii="Times New Roman" w:hAnsi="Times New Roman" w:cs="Times New Roman"/>
                <w:sz w:val="20"/>
                <w:szCs w:val="20"/>
                <w:lang w:val="pl-PL"/>
              </w:rPr>
              <w:br/>
              <w:t xml:space="preserve">1 port </w:t>
            </w:r>
            <w:proofErr w:type="spellStart"/>
            <w:r w:rsidRPr="00B33CD8">
              <w:rPr>
                <w:rFonts w:ascii="Times New Roman" w:hAnsi="Times New Roman" w:cs="Times New Roman"/>
                <w:sz w:val="20"/>
                <w:szCs w:val="20"/>
                <w:lang w:val="pl-PL"/>
              </w:rPr>
              <w:t>mDP</w:t>
            </w:r>
            <w:proofErr w:type="spellEnd"/>
            <w:r w:rsidRPr="00B33CD8">
              <w:rPr>
                <w:rFonts w:ascii="Times New Roman" w:hAnsi="Times New Roman" w:cs="Times New Roman"/>
                <w:sz w:val="20"/>
                <w:szCs w:val="20"/>
                <w:lang w:val="pl-PL"/>
              </w:rPr>
              <w:t xml:space="preserve"> (</w:t>
            </w:r>
            <w:proofErr w:type="spellStart"/>
            <w:r w:rsidRPr="00B33CD8">
              <w:rPr>
                <w:rFonts w:ascii="Times New Roman" w:hAnsi="Times New Roman" w:cs="Times New Roman"/>
                <w:sz w:val="20"/>
                <w:szCs w:val="20"/>
                <w:lang w:val="pl-PL"/>
              </w:rPr>
              <w:t>wer</w:t>
            </w:r>
            <w:proofErr w:type="spellEnd"/>
            <w:r w:rsidRPr="00B33CD8">
              <w:rPr>
                <w:rFonts w:ascii="Times New Roman" w:hAnsi="Times New Roman" w:cs="Times New Roman"/>
                <w:sz w:val="20"/>
                <w:szCs w:val="20"/>
                <w:lang w:val="pl-PL"/>
              </w:rPr>
              <w:t>. 1.2)</w:t>
            </w:r>
            <w:r w:rsidRPr="00B33CD8">
              <w:rPr>
                <w:rFonts w:ascii="Times New Roman" w:hAnsi="Times New Roman" w:cs="Times New Roman"/>
                <w:sz w:val="20"/>
                <w:szCs w:val="20"/>
                <w:lang w:val="pl-PL"/>
              </w:rPr>
              <w:br/>
              <w:t>1 port DP (</w:t>
            </w:r>
            <w:proofErr w:type="spellStart"/>
            <w:r w:rsidRPr="00B33CD8">
              <w:rPr>
                <w:rFonts w:ascii="Times New Roman" w:hAnsi="Times New Roman" w:cs="Times New Roman"/>
                <w:sz w:val="20"/>
                <w:szCs w:val="20"/>
                <w:lang w:val="pl-PL"/>
              </w:rPr>
              <w:t>wer</w:t>
            </w:r>
            <w:proofErr w:type="spellEnd"/>
            <w:r w:rsidRPr="00B33CD8">
              <w:rPr>
                <w:rFonts w:ascii="Times New Roman" w:hAnsi="Times New Roman" w:cs="Times New Roman"/>
                <w:sz w:val="20"/>
                <w:szCs w:val="20"/>
                <w:lang w:val="pl-PL"/>
              </w:rPr>
              <w:t>. 1.2, wyjściowy) z funkcją MST</w:t>
            </w:r>
            <w:r w:rsidRPr="00B33CD8">
              <w:rPr>
                <w:rFonts w:ascii="Times New Roman" w:hAnsi="Times New Roman" w:cs="Times New Roman"/>
                <w:sz w:val="20"/>
                <w:szCs w:val="20"/>
                <w:lang w:val="pl-PL"/>
              </w:rPr>
              <w:br/>
              <w:t>1 port HDMI (</w:t>
            </w:r>
            <w:proofErr w:type="spellStart"/>
            <w:r w:rsidRPr="00B33CD8">
              <w:rPr>
                <w:rFonts w:ascii="Times New Roman" w:hAnsi="Times New Roman" w:cs="Times New Roman"/>
                <w:sz w:val="20"/>
                <w:szCs w:val="20"/>
                <w:lang w:val="pl-PL"/>
              </w:rPr>
              <w:t>wer</w:t>
            </w:r>
            <w:proofErr w:type="spellEnd"/>
            <w:r w:rsidRPr="00B33CD8">
              <w:rPr>
                <w:rFonts w:ascii="Times New Roman" w:hAnsi="Times New Roman" w:cs="Times New Roman"/>
                <w:sz w:val="20"/>
                <w:szCs w:val="20"/>
                <w:lang w:val="pl-PL"/>
              </w:rPr>
              <w:t>. 2.0)</w:t>
            </w:r>
            <w:r w:rsidRPr="00B33CD8">
              <w:rPr>
                <w:rFonts w:ascii="Times New Roman" w:hAnsi="Times New Roman" w:cs="Times New Roman"/>
                <w:sz w:val="20"/>
                <w:szCs w:val="20"/>
                <w:lang w:val="pl-PL"/>
              </w:rPr>
              <w:br/>
              <w:t>1 port USB 3.0 do wysyłania danych</w:t>
            </w:r>
            <w:r w:rsidRPr="00B33CD8">
              <w:rPr>
                <w:rFonts w:ascii="Times New Roman" w:hAnsi="Times New Roman" w:cs="Times New Roman"/>
                <w:sz w:val="20"/>
                <w:szCs w:val="20"/>
                <w:lang w:val="pl-PL"/>
              </w:rPr>
              <w:br/>
              <w:t>4 porty USB 3.0, w tym 2 złącza USB 3.0 z funkcją ładowania BC1.2 prądem o natężeniu 2 A (maksymalnie)</w:t>
            </w:r>
            <w:r w:rsidRPr="00B33CD8">
              <w:rPr>
                <w:rFonts w:ascii="Times New Roman" w:hAnsi="Times New Roman" w:cs="Times New Roman"/>
                <w:sz w:val="20"/>
                <w:szCs w:val="20"/>
                <w:lang w:val="pl-PL"/>
              </w:rPr>
              <w:br/>
            </w:r>
            <w:r w:rsidRPr="00B33CD8">
              <w:rPr>
                <w:rFonts w:ascii="Times New Roman" w:hAnsi="Times New Roman" w:cs="Times New Roman"/>
                <w:sz w:val="20"/>
                <w:szCs w:val="20"/>
                <w:lang w:val="pl-PL"/>
              </w:rPr>
              <w:br/>
              <w:t>Urządzenia wbudowane</w:t>
            </w:r>
            <w:r w:rsidRPr="00B33CD8">
              <w:rPr>
                <w:rFonts w:ascii="Times New Roman" w:hAnsi="Times New Roman" w:cs="Times New Roman"/>
                <w:sz w:val="20"/>
                <w:szCs w:val="20"/>
                <w:lang w:val="pl-PL"/>
              </w:rPr>
              <w:br/>
              <w:t>Koncentrator USB 3.0 Super-</w:t>
            </w:r>
            <w:proofErr w:type="spellStart"/>
            <w:r w:rsidRPr="00B33CD8">
              <w:rPr>
                <w:rFonts w:ascii="Times New Roman" w:hAnsi="Times New Roman" w:cs="Times New Roman"/>
                <w:sz w:val="20"/>
                <w:szCs w:val="20"/>
                <w:lang w:val="pl-PL"/>
              </w:rPr>
              <w:t>Speed</w:t>
            </w:r>
            <w:proofErr w:type="spellEnd"/>
            <w:r w:rsidRPr="00B33CD8">
              <w:rPr>
                <w:rFonts w:ascii="Times New Roman" w:hAnsi="Times New Roman" w:cs="Times New Roman"/>
                <w:sz w:val="20"/>
                <w:szCs w:val="20"/>
                <w:lang w:val="pl-PL"/>
              </w:rPr>
              <w:t xml:space="preserve"> (4 porty USB 3.0 do odbierania danych, w tym 2 porty USB 3.0 z funkcją ładowania BC1.2 prądem o natężeniu maks. </w:t>
            </w:r>
            <w:r w:rsidRPr="00B33CD8">
              <w:rPr>
                <w:rFonts w:ascii="Times New Roman" w:hAnsi="Times New Roman" w:cs="Times New Roman"/>
                <w:sz w:val="20"/>
                <w:szCs w:val="20"/>
              </w:rPr>
              <w:t>2 A)</w:t>
            </w:r>
          </w:p>
        </w:tc>
        <w:tc>
          <w:tcPr>
            <w:tcW w:w="764" w:type="pct"/>
          </w:tcPr>
          <w:p w14:paraId="1B7D7E02" w14:textId="77777777" w:rsidR="005062EA" w:rsidRPr="00B33CD8" w:rsidRDefault="005062EA" w:rsidP="00630AD6">
            <w:pPr>
              <w:rPr>
                <w:rFonts w:ascii="Times New Roman" w:hAnsi="Times New Roman" w:cs="Times New Roman"/>
                <w:sz w:val="20"/>
                <w:szCs w:val="20"/>
              </w:rPr>
            </w:pPr>
            <w:r w:rsidRPr="00B33CD8">
              <w:rPr>
                <w:rFonts w:ascii="Times New Roman" w:hAnsi="Times New Roman" w:cs="Times New Roman"/>
                <w:noProof/>
                <w:spacing w:val="-4"/>
                <w:sz w:val="20"/>
                <w:szCs w:val="20"/>
                <w:lang w:eastAsia="pl-PL"/>
              </w:rPr>
              <w:drawing>
                <wp:inline distT="0" distB="0" distL="0" distR="0" wp14:anchorId="460D0C4E" wp14:editId="7D9DE4D3">
                  <wp:extent cx="11430" cy="11430"/>
                  <wp:effectExtent l="0" t="0" r="0" b="0"/>
                  <wp:docPr id="13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2D606059" wp14:editId="655D0D2C">
                  <wp:extent cx="11430" cy="11430"/>
                  <wp:effectExtent l="0" t="0" r="0" b="0"/>
                  <wp:docPr id="1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07056B67" w14:textId="77777777" w:rsidTr="00542DD4">
        <w:tc>
          <w:tcPr>
            <w:tcW w:w="278" w:type="pct"/>
            <w:vAlign w:val="center"/>
          </w:tcPr>
          <w:p w14:paraId="1C5E136A" w14:textId="77AFC61A" w:rsidR="005062EA" w:rsidRPr="00B33CD8" w:rsidRDefault="005062EA" w:rsidP="0039697E">
            <w:pPr>
              <w:jc w:val="center"/>
              <w:rPr>
                <w:rFonts w:ascii="Times New Roman" w:hAnsi="Times New Roman" w:cs="Times New Roman"/>
                <w:spacing w:val="4"/>
                <w:sz w:val="20"/>
                <w:szCs w:val="20"/>
              </w:rPr>
            </w:pPr>
            <w:r w:rsidRPr="00B33CD8">
              <w:rPr>
                <w:rFonts w:ascii="Times New Roman" w:hAnsi="Times New Roman" w:cs="Times New Roman"/>
                <w:spacing w:val="4"/>
                <w:sz w:val="20"/>
                <w:szCs w:val="20"/>
                <w:lang w:val="cs-CZ"/>
              </w:rPr>
              <w:t>3.</w:t>
            </w:r>
          </w:p>
        </w:tc>
        <w:tc>
          <w:tcPr>
            <w:tcW w:w="645" w:type="pct"/>
            <w:vAlign w:val="center"/>
          </w:tcPr>
          <w:p w14:paraId="601B9A21" w14:textId="77777777" w:rsidR="005062EA" w:rsidRPr="00B33CD8" w:rsidRDefault="005062EA" w:rsidP="0039697E">
            <w:pPr>
              <w:jc w:val="center"/>
              <w:rPr>
                <w:rFonts w:ascii="Times New Roman" w:hAnsi="Times New Roman" w:cs="Times New Roman"/>
                <w:spacing w:val="4"/>
                <w:sz w:val="20"/>
                <w:szCs w:val="20"/>
              </w:rPr>
            </w:pPr>
            <w:proofErr w:type="spellStart"/>
            <w:r w:rsidRPr="00B33CD8">
              <w:rPr>
                <w:rFonts w:ascii="Times New Roman" w:hAnsi="Times New Roman" w:cs="Times New Roman"/>
                <w:spacing w:val="4"/>
                <w:sz w:val="20"/>
                <w:szCs w:val="20"/>
              </w:rPr>
              <w:t>Gabaryty</w:t>
            </w:r>
            <w:proofErr w:type="spellEnd"/>
          </w:p>
        </w:tc>
        <w:tc>
          <w:tcPr>
            <w:tcW w:w="3313" w:type="pct"/>
          </w:tcPr>
          <w:p w14:paraId="1DF4CEEA" w14:textId="77777777" w:rsidR="005062EA" w:rsidRPr="00B33CD8" w:rsidRDefault="005062EA" w:rsidP="00ED1CD6">
            <w:pPr>
              <w:rPr>
                <w:rFonts w:ascii="Times New Roman" w:hAnsi="Times New Roman" w:cs="Times New Roman"/>
                <w:sz w:val="20"/>
                <w:szCs w:val="20"/>
                <w:lang w:val="pl-PL"/>
              </w:rPr>
            </w:pPr>
            <w:r w:rsidRPr="00B33CD8">
              <w:rPr>
                <w:rFonts w:ascii="Times New Roman" w:hAnsi="Times New Roman" w:cs="Times New Roman"/>
                <w:sz w:val="20"/>
                <w:szCs w:val="20"/>
                <w:lang w:val="pl-PL"/>
              </w:rPr>
              <w:t>Wysokość z podstawą (obniżony ~ wysunięty): 397,2–527,2 mm</w:t>
            </w:r>
            <w:r w:rsidRPr="00B33CD8">
              <w:rPr>
                <w:rFonts w:ascii="Times New Roman" w:hAnsi="Times New Roman" w:cs="Times New Roman"/>
                <w:sz w:val="20"/>
                <w:szCs w:val="20"/>
                <w:lang w:val="pl-PL"/>
              </w:rPr>
              <w:br/>
              <w:t>Głębokość: 200,1 mm</w:t>
            </w:r>
            <w:r w:rsidRPr="00B33CD8">
              <w:rPr>
                <w:rFonts w:ascii="Times New Roman" w:hAnsi="Times New Roman" w:cs="Times New Roman"/>
                <w:sz w:val="20"/>
                <w:szCs w:val="20"/>
                <w:lang w:val="pl-PL"/>
              </w:rPr>
              <w:br/>
              <w:t>Szerokość: 567,6 mm</w:t>
            </w:r>
            <w:r w:rsidRPr="00B33CD8">
              <w:rPr>
                <w:rFonts w:ascii="Times New Roman" w:hAnsi="Times New Roman" w:cs="Times New Roman"/>
                <w:sz w:val="20"/>
                <w:szCs w:val="20"/>
                <w:lang w:val="pl-PL"/>
              </w:rPr>
              <w:br/>
              <w:t>Wysokość bez podstawy: 331,5 mm</w:t>
            </w:r>
            <w:r w:rsidRPr="00B33CD8">
              <w:rPr>
                <w:rFonts w:ascii="Times New Roman" w:hAnsi="Times New Roman" w:cs="Times New Roman"/>
                <w:sz w:val="20"/>
                <w:szCs w:val="20"/>
                <w:lang w:val="pl-PL"/>
              </w:rPr>
              <w:br/>
              <w:t>Głębokość bez podstawy: 49,2 mm </w:t>
            </w:r>
            <w:r w:rsidRPr="00B33CD8">
              <w:rPr>
                <w:rFonts w:ascii="Times New Roman" w:hAnsi="Times New Roman" w:cs="Times New Roman"/>
                <w:sz w:val="20"/>
                <w:szCs w:val="20"/>
                <w:lang w:val="pl-PL"/>
              </w:rPr>
              <w:br/>
              <w:t>Szerokość bez podstawy: 567,6 mm</w:t>
            </w:r>
            <w:r w:rsidRPr="00B33CD8">
              <w:rPr>
                <w:rFonts w:ascii="Times New Roman" w:hAnsi="Times New Roman" w:cs="Times New Roman"/>
                <w:sz w:val="20"/>
                <w:szCs w:val="20"/>
                <w:lang w:val="pl-PL"/>
              </w:rPr>
              <w:br/>
              <w:t>Masa (tylko panel — do montażu zgodnego ze standardem VESA): 3,44 kg</w:t>
            </w:r>
          </w:p>
        </w:tc>
        <w:tc>
          <w:tcPr>
            <w:tcW w:w="764" w:type="pct"/>
          </w:tcPr>
          <w:p w14:paraId="53B2A233" w14:textId="77777777" w:rsidR="005062EA" w:rsidRPr="00B33CD8" w:rsidRDefault="005062EA" w:rsidP="00630AD6">
            <w:pPr>
              <w:rPr>
                <w:rFonts w:ascii="Times New Roman" w:hAnsi="Times New Roman" w:cs="Times New Roman"/>
                <w:sz w:val="20"/>
                <w:szCs w:val="20"/>
              </w:rPr>
            </w:pPr>
            <w:r w:rsidRPr="00B33CD8">
              <w:rPr>
                <w:rFonts w:ascii="Times New Roman" w:hAnsi="Times New Roman" w:cs="Times New Roman"/>
                <w:noProof/>
                <w:spacing w:val="-4"/>
                <w:sz w:val="20"/>
                <w:szCs w:val="20"/>
                <w:lang w:eastAsia="pl-PL"/>
              </w:rPr>
              <w:drawing>
                <wp:inline distT="0" distB="0" distL="0" distR="0" wp14:anchorId="3DCF3ED4" wp14:editId="52AA2FCB">
                  <wp:extent cx="11430" cy="11430"/>
                  <wp:effectExtent l="0" t="0" r="0" b="0"/>
                  <wp:docPr id="13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65F86459" wp14:editId="052E8FDD">
                  <wp:extent cx="11430" cy="11430"/>
                  <wp:effectExtent l="0" t="0" r="0" b="0"/>
                  <wp:docPr id="14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7BD77806" w14:textId="77777777" w:rsidTr="00542DD4">
        <w:tc>
          <w:tcPr>
            <w:tcW w:w="278" w:type="pct"/>
            <w:vAlign w:val="center"/>
          </w:tcPr>
          <w:p w14:paraId="75F5FEF8" w14:textId="2D4FC916" w:rsidR="005062EA" w:rsidRPr="00B33CD8" w:rsidRDefault="005062EA" w:rsidP="0039697E">
            <w:pPr>
              <w:jc w:val="center"/>
              <w:rPr>
                <w:rFonts w:ascii="Times New Roman" w:hAnsi="Times New Roman" w:cs="Times New Roman"/>
                <w:spacing w:val="4"/>
                <w:sz w:val="20"/>
                <w:szCs w:val="20"/>
              </w:rPr>
            </w:pPr>
            <w:r w:rsidRPr="00B33CD8">
              <w:rPr>
                <w:rFonts w:ascii="Times New Roman" w:hAnsi="Times New Roman" w:cs="Times New Roman"/>
                <w:spacing w:val="4"/>
                <w:sz w:val="20"/>
                <w:szCs w:val="20"/>
                <w:lang w:val="cs-CZ"/>
              </w:rPr>
              <w:t>4.</w:t>
            </w:r>
          </w:p>
        </w:tc>
        <w:tc>
          <w:tcPr>
            <w:tcW w:w="645" w:type="pct"/>
            <w:vAlign w:val="center"/>
          </w:tcPr>
          <w:p w14:paraId="794364E7" w14:textId="77777777" w:rsidR="005062EA" w:rsidRPr="00B33CD8" w:rsidRDefault="005062EA" w:rsidP="0039697E">
            <w:pPr>
              <w:jc w:val="center"/>
              <w:rPr>
                <w:rFonts w:ascii="Times New Roman" w:hAnsi="Times New Roman" w:cs="Times New Roman"/>
                <w:spacing w:val="4"/>
                <w:sz w:val="20"/>
                <w:szCs w:val="20"/>
              </w:rPr>
            </w:pPr>
            <w:proofErr w:type="spellStart"/>
            <w:r w:rsidRPr="00B33CD8">
              <w:rPr>
                <w:rFonts w:ascii="Times New Roman" w:hAnsi="Times New Roman" w:cs="Times New Roman"/>
                <w:spacing w:val="4"/>
                <w:sz w:val="20"/>
                <w:szCs w:val="20"/>
              </w:rPr>
              <w:t>Gwarancja</w:t>
            </w:r>
            <w:proofErr w:type="spellEnd"/>
          </w:p>
        </w:tc>
        <w:tc>
          <w:tcPr>
            <w:tcW w:w="3313" w:type="pct"/>
          </w:tcPr>
          <w:p w14:paraId="2982F904" w14:textId="7BEBD064" w:rsidR="005062EA" w:rsidRPr="00B33CD8" w:rsidRDefault="00DE0190" w:rsidP="00630AD6">
            <w:pPr>
              <w:rPr>
                <w:rFonts w:ascii="Times New Roman" w:hAnsi="Times New Roman" w:cs="Times New Roman"/>
                <w:spacing w:val="4"/>
                <w:sz w:val="20"/>
                <w:szCs w:val="20"/>
              </w:rPr>
            </w:pPr>
            <w:r>
              <w:rPr>
                <w:rFonts w:ascii="Times New Roman" w:hAnsi="Times New Roman" w:cs="Times New Roman"/>
                <w:spacing w:val="4"/>
                <w:sz w:val="20"/>
                <w:szCs w:val="20"/>
              </w:rPr>
              <w:t xml:space="preserve">36 </w:t>
            </w:r>
            <w:proofErr w:type="spellStart"/>
            <w:r>
              <w:rPr>
                <w:rFonts w:ascii="Times New Roman" w:hAnsi="Times New Roman" w:cs="Times New Roman"/>
                <w:spacing w:val="4"/>
                <w:sz w:val="20"/>
                <w:szCs w:val="20"/>
              </w:rPr>
              <w:t>miesięcy</w:t>
            </w:r>
            <w:proofErr w:type="spellEnd"/>
            <w:r w:rsidR="00542DD4">
              <w:rPr>
                <w:rFonts w:ascii="Times New Roman" w:hAnsi="Times New Roman" w:cs="Times New Roman"/>
                <w:spacing w:val="4"/>
                <w:sz w:val="20"/>
                <w:szCs w:val="20"/>
              </w:rPr>
              <w:t xml:space="preserve"> (</w:t>
            </w:r>
            <w:r w:rsidR="005062EA" w:rsidRPr="00B33CD8">
              <w:rPr>
                <w:rFonts w:ascii="Times New Roman" w:hAnsi="Times New Roman" w:cs="Times New Roman"/>
                <w:spacing w:val="4"/>
                <w:sz w:val="20"/>
                <w:szCs w:val="20"/>
              </w:rPr>
              <w:t xml:space="preserve">3 </w:t>
            </w:r>
            <w:proofErr w:type="spellStart"/>
            <w:r w:rsidR="005062EA" w:rsidRPr="00B33CD8">
              <w:rPr>
                <w:rFonts w:ascii="Times New Roman" w:hAnsi="Times New Roman" w:cs="Times New Roman"/>
                <w:spacing w:val="4"/>
                <w:sz w:val="20"/>
                <w:szCs w:val="20"/>
              </w:rPr>
              <w:t>lata</w:t>
            </w:r>
            <w:proofErr w:type="spellEnd"/>
            <w:r w:rsidR="00542DD4">
              <w:rPr>
                <w:rFonts w:ascii="Times New Roman" w:hAnsi="Times New Roman" w:cs="Times New Roman"/>
                <w:spacing w:val="4"/>
                <w:sz w:val="20"/>
                <w:szCs w:val="20"/>
              </w:rPr>
              <w:t>)</w:t>
            </w:r>
            <w:r w:rsidR="005062EA" w:rsidRPr="00B33CD8">
              <w:rPr>
                <w:rFonts w:ascii="Times New Roman" w:hAnsi="Times New Roman" w:cs="Times New Roman"/>
                <w:spacing w:val="4"/>
                <w:sz w:val="20"/>
                <w:szCs w:val="20"/>
              </w:rPr>
              <w:t xml:space="preserve"> </w:t>
            </w:r>
          </w:p>
        </w:tc>
        <w:tc>
          <w:tcPr>
            <w:tcW w:w="764" w:type="pct"/>
          </w:tcPr>
          <w:p w14:paraId="2097D51D" w14:textId="77777777" w:rsidR="005062EA" w:rsidRPr="00B33CD8" w:rsidRDefault="005062EA" w:rsidP="00630AD6">
            <w:pPr>
              <w:rPr>
                <w:rFonts w:ascii="Times New Roman" w:hAnsi="Times New Roman" w:cs="Times New Roman"/>
                <w:sz w:val="20"/>
                <w:szCs w:val="20"/>
              </w:rPr>
            </w:pPr>
            <w:r w:rsidRPr="00B33CD8">
              <w:rPr>
                <w:rFonts w:ascii="Times New Roman" w:hAnsi="Times New Roman" w:cs="Times New Roman"/>
                <w:noProof/>
                <w:spacing w:val="-4"/>
                <w:sz w:val="20"/>
                <w:szCs w:val="20"/>
                <w:lang w:eastAsia="pl-PL"/>
              </w:rPr>
              <w:drawing>
                <wp:inline distT="0" distB="0" distL="0" distR="0" wp14:anchorId="6651C97B" wp14:editId="6AAB565D">
                  <wp:extent cx="11430" cy="11430"/>
                  <wp:effectExtent l="0" t="0" r="0" b="0"/>
                  <wp:docPr id="14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4A1D1017" wp14:editId="57FF282F">
                  <wp:extent cx="11430" cy="11430"/>
                  <wp:effectExtent l="0" t="0" r="0" b="0"/>
                  <wp:docPr id="14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14246AC1" w14:textId="77777777" w:rsidR="005062EA" w:rsidRDefault="005062EA" w:rsidP="005062EA">
      <w:pPr>
        <w:jc w:val="center"/>
        <w:rPr>
          <w:rFonts w:ascii="Times New Roman" w:hAnsi="Times New Roman" w:cs="Times New Roman"/>
        </w:rPr>
      </w:pPr>
    </w:p>
    <w:p w14:paraId="42270E66" w14:textId="77777777" w:rsidR="00170D2B" w:rsidRDefault="00170D2B" w:rsidP="00170D2B">
      <w:pPr>
        <w:jc w:val="center"/>
        <w:rPr>
          <w:rFonts w:ascii="Times New Roman" w:hAnsi="Times New Roman" w:cs="Times New Roman"/>
        </w:rPr>
      </w:pPr>
      <w:r w:rsidRPr="00B33CD8">
        <w:rPr>
          <w:rFonts w:ascii="Times New Roman" w:hAnsi="Times New Roman" w:cs="Times New Roman"/>
          <w:b/>
          <w:color w:val="C00000"/>
        </w:rPr>
        <w:t>1 szt.</w:t>
      </w:r>
      <w:r>
        <w:rPr>
          <w:rFonts w:ascii="Times New Roman" w:hAnsi="Times New Roman" w:cs="Times New Roman"/>
          <w:b/>
          <w:color w:val="C00000"/>
        </w:rPr>
        <w:t xml:space="preserve"> </w:t>
      </w:r>
      <w:r w:rsidRPr="00170D2B">
        <w:rPr>
          <w:rFonts w:ascii="Times New Roman" w:hAnsi="Times New Roman" w:cs="Times New Roman"/>
          <w:b/>
        </w:rPr>
        <w:t>Rozszerzona gwarancja</w:t>
      </w:r>
      <w:bookmarkStart w:id="0" w:name="_GoBack"/>
      <w:bookmarkEnd w:id="0"/>
    </w:p>
    <w:p w14:paraId="6F603392" w14:textId="3A021BE1" w:rsidR="00170D2B" w:rsidRPr="00542DD4" w:rsidRDefault="00170D2B" w:rsidP="00542DD4">
      <w:pPr>
        <w:jc w:val="center"/>
        <w:rPr>
          <w:rFonts w:ascii="Times New Roman" w:hAnsi="Times New Roman" w:cs="Times New Roman"/>
          <w:i/>
        </w:rPr>
      </w:pPr>
      <w:r w:rsidRPr="00542DD4">
        <w:rPr>
          <w:rFonts w:ascii="Times New Roman" w:hAnsi="Times New Roman" w:cs="Times New Roman"/>
          <w:i/>
        </w:rPr>
        <w:lastRenderedPageBreak/>
        <w:t>Dotyczy obu wariantów</w:t>
      </w:r>
    </w:p>
    <w:tbl>
      <w:tblPr>
        <w:tblStyle w:val="Tabela-Siatka"/>
        <w:tblW w:w="10178" w:type="dxa"/>
        <w:tblInd w:w="-147" w:type="dxa"/>
        <w:tblLook w:val="04A0" w:firstRow="1" w:lastRow="0" w:firstColumn="1" w:lastColumn="0" w:noHBand="0" w:noVBand="1"/>
      </w:tblPr>
      <w:tblGrid>
        <w:gridCol w:w="568"/>
        <w:gridCol w:w="1672"/>
        <w:gridCol w:w="6379"/>
        <w:gridCol w:w="1559"/>
      </w:tblGrid>
      <w:tr w:rsidR="00170D2B" w14:paraId="62CE8EDA" w14:textId="77777777" w:rsidTr="00542DD4">
        <w:trPr>
          <w:cantSplit/>
        </w:trPr>
        <w:tc>
          <w:tcPr>
            <w:tcW w:w="568" w:type="dxa"/>
            <w:vAlign w:val="center"/>
          </w:tcPr>
          <w:p w14:paraId="58A7640B"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Lp</w:t>
            </w:r>
            <w:proofErr w:type="spellEnd"/>
            <w:r w:rsidRPr="00B33CD8">
              <w:rPr>
                <w:rFonts w:ascii="Times New Roman" w:hAnsi="Times New Roman" w:cs="Times New Roman"/>
                <w:b/>
                <w:bCs/>
                <w:spacing w:val="-4"/>
                <w:sz w:val="20"/>
                <w:szCs w:val="20"/>
              </w:rPr>
              <w:t>.</w:t>
            </w:r>
          </w:p>
        </w:tc>
        <w:tc>
          <w:tcPr>
            <w:tcW w:w="1672" w:type="dxa"/>
            <w:vAlign w:val="center"/>
          </w:tcPr>
          <w:p w14:paraId="28B5EB84"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Nazwa</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komponentu</w:t>
            </w:r>
            <w:proofErr w:type="spellEnd"/>
          </w:p>
        </w:tc>
        <w:tc>
          <w:tcPr>
            <w:tcW w:w="6379" w:type="dxa"/>
            <w:vAlign w:val="center"/>
          </w:tcPr>
          <w:p w14:paraId="6618E18C"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Wymagane</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minimalne</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parametry</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techniczne</w:t>
            </w:r>
            <w:proofErr w:type="spellEnd"/>
            <w:r w:rsidRPr="00B33CD8">
              <w:rPr>
                <w:rFonts w:ascii="Times New Roman" w:hAnsi="Times New Roman" w:cs="Times New Roman"/>
                <w:b/>
                <w:bCs/>
                <w:spacing w:val="-4"/>
                <w:sz w:val="20"/>
                <w:szCs w:val="20"/>
              </w:rPr>
              <w:t xml:space="preserve"> </w:t>
            </w:r>
          </w:p>
        </w:tc>
        <w:tc>
          <w:tcPr>
            <w:tcW w:w="1559" w:type="dxa"/>
            <w:vAlign w:val="center"/>
          </w:tcPr>
          <w:p w14:paraId="63919358" w14:textId="77777777" w:rsidR="00170D2B" w:rsidRPr="005E019A" w:rsidRDefault="00170D2B" w:rsidP="00170D2B">
            <w:pPr>
              <w:jc w:val="center"/>
              <w:rPr>
                <w:rFonts w:ascii="Times New Roman" w:hAnsi="Times New Roman" w:cs="Times New Roman"/>
                <w:lang w:val="pl-PL"/>
              </w:rPr>
            </w:pPr>
            <w:r w:rsidRPr="005E019A">
              <w:rPr>
                <w:rFonts w:ascii="Times New Roman" w:hAnsi="Times New Roman" w:cs="Times New Roman"/>
                <w:b/>
                <w:bCs/>
                <w:spacing w:val="-4"/>
                <w:sz w:val="20"/>
                <w:szCs w:val="20"/>
                <w:lang w:val="pl-PL"/>
              </w:rPr>
              <w:t xml:space="preserve">Parametry oferowanego </w:t>
            </w:r>
            <w:proofErr w:type="spellStart"/>
            <w:r w:rsidRPr="005E019A">
              <w:rPr>
                <w:rFonts w:ascii="Times New Roman" w:hAnsi="Times New Roman" w:cs="Times New Roman"/>
                <w:b/>
                <w:bCs/>
                <w:spacing w:val="-4"/>
                <w:sz w:val="20"/>
                <w:szCs w:val="20"/>
                <w:lang w:val="pl-PL"/>
              </w:rPr>
              <w:t>sprzętu</w:t>
            </w:r>
            <w:proofErr w:type="spellEnd"/>
            <w:r w:rsidRPr="005E019A">
              <w:rPr>
                <w:rFonts w:ascii="Times New Roman" w:hAnsi="Times New Roman" w:cs="Times New Roman"/>
                <w:b/>
                <w:bCs/>
                <w:spacing w:val="-4"/>
                <w:sz w:val="20"/>
                <w:szCs w:val="20"/>
                <w:lang w:val="pl-PL"/>
              </w:rPr>
              <w:t xml:space="preserve">/model </w:t>
            </w:r>
          </w:p>
        </w:tc>
      </w:tr>
      <w:tr w:rsidR="00170D2B" w14:paraId="68B03A65" w14:textId="77777777" w:rsidTr="00542DD4">
        <w:trPr>
          <w:cantSplit/>
        </w:trPr>
        <w:tc>
          <w:tcPr>
            <w:tcW w:w="568" w:type="dxa"/>
            <w:vAlign w:val="center"/>
          </w:tcPr>
          <w:p w14:paraId="294B3303" w14:textId="77777777" w:rsidR="00170D2B" w:rsidRPr="005E019A" w:rsidRDefault="00170D2B" w:rsidP="00170D2B">
            <w:pPr>
              <w:jc w:val="center"/>
              <w:rPr>
                <w:rFonts w:ascii="Times New Roman" w:hAnsi="Times New Roman" w:cs="Times New Roman"/>
                <w:lang w:val="pl-PL"/>
              </w:rPr>
            </w:pPr>
            <w:r>
              <w:rPr>
                <w:rFonts w:ascii="Times New Roman" w:hAnsi="Times New Roman" w:cs="Times New Roman"/>
                <w:sz w:val="20"/>
                <w:szCs w:val="20"/>
              </w:rPr>
              <w:t>1</w:t>
            </w:r>
            <w:r w:rsidRPr="00B33CD8">
              <w:rPr>
                <w:rFonts w:ascii="Times New Roman" w:hAnsi="Times New Roman" w:cs="Times New Roman"/>
                <w:sz w:val="20"/>
                <w:szCs w:val="20"/>
              </w:rPr>
              <w:t xml:space="preserve">. </w:t>
            </w:r>
          </w:p>
        </w:tc>
        <w:tc>
          <w:tcPr>
            <w:tcW w:w="1672" w:type="dxa"/>
            <w:vAlign w:val="center"/>
          </w:tcPr>
          <w:p w14:paraId="44F0D08F" w14:textId="77777777" w:rsidR="00170D2B" w:rsidRPr="005E019A" w:rsidRDefault="00170D2B" w:rsidP="00170D2B">
            <w:pPr>
              <w:jc w:val="center"/>
              <w:rPr>
                <w:rFonts w:ascii="Times New Roman" w:hAnsi="Times New Roman" w:cs="Times New Roman"/>
                <w:lang w:val="pl-PL"/>
              </w:rPr>
            </w:pPr>
            <w:proofErr w:type="spellStart"/>
            <w:r>
              <w:rPr>
                <w:rFonts w:ascii="Times New Roman" w:hAnsi="Times New Roman" w:cs="Times New Roman"/>
                <w:sz w:val="20"/>
                <w:szCs w:val="20"/>
              </w:rPr>
              <w:t>Rozszerzona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gwarancja</w:t>
            </w:r>
            <w:proofErr w:type="spellEnd"/>
          </w:p>
        </w:tc>
        <w:tc>
          <w:tcPr>
            <w:tcW w:w="6379" w:type="dxa"/>
            <w:vAlign w:val="center"/>
          </w:tcPr>
          <w:p w14:paraId="657DC8F3" w14:textId="76D3C7BB" w:rsidR="00170D2B" w:rsidRPr="005E019A" w:rsidRDefault="00170D2B" w:rsidP="00170D2B">
            <w:pPr>
              <w:rPr>
                <w:rFonts w:ascii="Times New Roman" w:hAnsi="Times New Roman" w:cs="Times New Roman"/>
                <w:sz w:val="20"/>
                <w:szCs w:val="20"/>
                <w:lang w:val="pl-PL"/>
              </w:rPr>
            </w:pPr>
            <w:r w:rsidRPr="005E019A">
              <w:rPr>
                <w:rFonts w:ascii="Times New Roman" w:hAnsi="Times New Roman" w:cs="Times New Roman"/>
                <w:sz w:val="20"/>
                <w:szCs w:val="20"/>
                <w:lang w:val="pl-PL"/>
              </w:rPr>
              <w:t xml:space="preserve">3-letnia </w:t>
            </w:r>
            <w:r w:rsidR="00542DD4">
              <w:rPr>
                <w:rFonts w:ascii="Times New Roman" w:hAnsi="Times New Roman" w:cs="Times New Roman"/>
                <w:sz w:val="20"/>
                <w:szCs w:val="20"/>
                <w:lang w:val="pl-PL"/>
              </w:rPr>
              <w:t xml:space="preserve">(36 miesięcy) </w:t>
            </w:r>
            <w:r w:rsidRPr="005E019A">
              <w:rPr>
                <w:rFonts w:ascii="Times New Roman" w:hAnsi="Times New Roman" w:cs="Times New Roman"/>
                <w:sz w:val="20"/>
                <w:szCs w:val="20"/>
                <w:lang w:val="pl-PL"/>
              </w:rPr>
              <w:t xml:space="preserve">gwarancja producenta typu NBD </w:t>
            </w:r>
            <w:proofErr w:type="spellStart"/>
            <w:r w:rsidRPr="005E019A">
              <w:rPr>
                <w:rFonts w:ascii="Times New Roman" w:hAnsi="Times New Roman" w:cs="Times New Roman"/>
                <w:sz w:val="20"/>
                <w:szCs w:val="20"/>
                <w:lang w:val="pl-PL"/>
              </w:rPr>
              <w:t>świadczona</w:t>
            </w:r>
            <w:proofErr w:type="spellEnd"/>
            <w:r w:rsidRPr="005E019A">
              <w:rPr>
                <w:rFonts w:ascii="Times New Roman" w:hAnsi="Times New Roman" w:cs="Times New Roman"/>
                <w:sz w:val="20"/>
                <w:szCs w:val="20"/>
                <w:lang w:val="pl-PL"/>
              </w:rPr>
              <w:t xml:space="preserve"> w miejscu instalacji </w:t>
            </w:r>
            <w:proofErr w:type="spellStart"/>
            <w:r w:rsidRPr="005E019A">
              <w:rPr>
                <w:rFonts w:ascii="Times New Roman" w:hAnsi="Times New Roman" w:cs="Times New Roman"/>
                <w:sz w:val="20"/>
                <w:szCs w:val="20"/>
                <w:lang w:val="pl-PL"/>
              </w:rPr>
              <w:t>sprzętu</w:t>
            </w:r>
            <w:proofErr w:type="spellEnd"/>
            <w:r w:rsidRPr="005E019A">
              <w:rPr>
                <w:rFonts w:ascii="Times New Roman" w:hAnsi="Times New Roman" w:cs="Times New Roman"/>
                <w:sz w:val="20"/>
                <w:szCs w:val="20"/>
                <w:lang w:val="pl-PL"/>
              </w:rPr>
              <w:t xml:space="preserve">. </w:t>
            </w:r>
          </w:p>
          <w:p w14:paraId="25930BAA" w14:textId="77777777" w:rsidR="00170D2B" w:rsidRPr="005E019A" w:rsidRDefault="00170D2B" w:rsidP="00170D2B">
            <w:pPr>
              <w:rPr>
                <w:rFonts w:ascii="Times New Roman" w:hAnsi="Times New Roman" w:cs="Times New Roman"/>
                <w:lang w:val="pl-PL"/>
              </w:rPr>
            </w:pPr>
            <w:r w:rsidRPr="005E019A">
              <w:rPr>
                <w:rFonts w:ascii="Times New Roman" w:hAnsi="Times New Roman" w:cs="Times New Roman"/>
                <w:sz w:val="20"/>
                <w:szCs w:val="20"/>
                <w:lang w:val="pl-PL"/>
              </w:rPr>
              <w:t xml:space="preserve">W przypadku awarii dysku twardego uszkodzony dysk pozostaje u </w:t>
            </w:r>
            <w:proofErr w:type="spellStart"/>
            <w:r w:rsidRPr="005E019A">
              <w:rPr>
                <w:rFonts w:ascii="Times New Roman" w:hAnsi="Times New Roman" w:cs="Times New Roman"/>
                <w:sz w:val="20"/>
                <w:szCs w:val="20"/>
                <w:lang w:val="pl-PL"/>
              </w:rPr>
              <w:t>Zamawiającego</w:t>
            </w:r>
            <w:proofErr w:type="spellEnd"/>
            <w:r w:rsidRPr="005E019A">
              <w:rPr>
                <w:rFonts w:ascii="Times New Roman" w:hAnsi="Times New Roman" w:cs="Times New Roman"/>
                <w:sz w:val="20"/>
                <w:szCs w:val="20"/>
                <w:lang w:val="pl-PL"/>
              </w:rPr>
              <w:t>.</w:t>
            </w:r>
          </w:p>
        </w:tc>
        <w:tc>
          <w:tcPr>
            <w:tcW w:w="1559" w:type="dxa"/>
          </w:tcPr>
          <w:p w14:paraId="15333621" w14:textId="77777777" w:rsidR="00170D2B" w:rsidRPr="005E019A" w:rsidRDefault="00170D2B" w:rsidP="00170D2B">
            <w:pPr>
              <w:jc w:val="center"/>
              <w:rPr>
                <w:rFonts w:ascii="Times New Roman" w:hAnsi="Times New Roman" w:cs="Times New Roman"/>
                <w:lang w:val="pl-PL"/>
              </w:rPr>
            </w:pPr>
          </w:p>
        </w:tc>
      </w:tr>
    </w:tbl>
    <w:p w14:paraId="525C8354" w14:textId="77777777" w:rsidR="00170D2B" w:rsidRPr="00B33CD8" w:rsidRDefault="00170D2B" w:rsidP="005062EA">
      <w:pPr>
        <w:jc w:val="center"/>
        <w:rPr>
          <w:rFonts w:ascii="Times New Roman" w:hAnsi="Times New Roman" w:cs="Times New Roman"/>
        </w:rPr>
      </w:pPr>
    </w:p>
    <w:p w14:paraId="5420293B" w14:textId="77777777" w:rsidR="005062EA" w:rsidRPr="00B33CD8" w:rsidRDefault="005062EA" w:rsidP="005062EA">
      <w:pPr>
        <w:jc w:val="center"/>
        <w:rPr>
          <w:rFonts w:ascii="Times New Roman" w:hAnsi="Times New Roman" w:cs="Times New Roman"/>
        </w:rPr>
      </w:pPr>
    </w:p>
    <w:p w14:paraId="70DAA255" w14:textId="77777777" w:rsidR="005062EA" w:rsidRPr="00B33CD8" w:rsidRDefault="005062EA" w:rsidP="005062EA">
      <w:pPr>
        <w:jc w:val="center"/>
        <w:rPr>
          <w:rFonts w:ascii="Times New Roman" w:hAnsi="Times New Roman" w:cs="Times New Roman"/>
          <w:b/>
        </w:rPr>
      </w:pPr>
      <w:r w:rsidRPr="00B33CD8">
        <w:rPr>
          <w:rFonts w:ascii="Times New Roman" w:hAnsi="Times New Roman" w:cs="Times New Roman"/>
          <w:b/>
        </w:rPr>
        <w:t>Część 2</w:t>
      </w:r>
    </w:p>
    <w:p w14:paraId="0E929849" w14:textId="0BBF50C9" w:rsidR="005062EA" w:rsidRPr="00B33CD8" w:rsidRDefault="005062EA" w:rsidP="005062EA">
      <w:pPr>
        <w:jc w:val="center"/>
        <w:rPr>
          <w:rFonts w:ascii="Times New Roman" w:hAnsi="Times New Roman" w:cs="Times New Roman"/>
          <w:b/>
        </w:rPr>
      </w:pPr>
      <w:r w:rsidRPr="00B33CD8">
        <w:rPr>
          <w:rFonts w:ascii="Times New Roman" w:hAnsi="Times New Roman" w:cs="Times New Roman"/>
          <w:b/>
          <w:color w:val="C00000"/>
        </w:rPr>
        <w:t xml:space="preserve">2 szt. </w:t>
      </w:r>
      <w:r w:rsidR="00B33CD8" w:rsidRPr="00B33CD8">
        <w:rPr>
          <w:rFonts w:ascii="Times New Roman" w:hAnsi="Times New Roman" w:cs="Times New Roman"/>
          <w:b/>
        </w:rPr>
        <w:t>Mobilna</w:t>
      </w:r>
      <w:r w:rsidR="00495C57">
        <w:rPr>
          <w:rFonts w:ascii="Times New Roman" w:hAnsi="Times New Roman" w:cs="Times New Roman"/>
          <w:b/>
        </w:rPr>
        <w:t xml:space="preserve"> </w:t>
      </w:r>
      <w:r w:rsidR="00B33CD8" w:rsidRPr="00B33CD8">
        <w:rPr>
          <w:rFonts w:ascii="Times New Roman" w:hAnsi="Times New Roman" w:cs="Times New Roman"/>
          <w:b/>
        </w:rPr>
        <w:t>stacja graficzna</w:t>
      </w:r>
      <w:r w:rsidR="00587D15" w:rsidRPr="00587D15">
        <w:rPr>
          <w:rFonts w:ascii="Times New Roman" w:hAnsi="Times New Roman"/>
          <w:b/>
          <w:sz w:val="24"/>
          <w:szCs w:val="24"/>
          <w:lang w:eastAsia="pl-PL"/>
        </w:rPr>
        <w:t xml:space="preserve"> </w:t>
      </w:r>
      <w:r w:rsidR="00587D15">
        <w:rPr>
          <w:rFonts w:ascii="Times New Roman" w:hAnsi="Times New Roman"/>
          <w:b/>
          <w:sz w:val="24"/>
          <w:szCs w:val="24"/>
          <w:lang w:eastAsia="pl-PL"/>
        </w:rPr>
        <w:t>do obsługi zestawu</w:t>
      </w:r>
      <w:r w:rsidR="00587D15" w:rsidRPr="007035F5">
        <w:rPr>
          <w:rFonts w:ascii="Times New Roman" w:hAnsi="Times New Roman"/>
          <w:b/>
          <w:sz w:val="24"/>
          <w:szCs w:val="24"/>
          <w:lang w:eastAsia="pl-PL"/>
        </w:rPr>
        <w:t xml:space="preserve"> do rzeczywistości wirtualnej</w:t>
      </w:r>
    </w:p>
    <w:p w14:paraId="4029532A" w14:textId="4C252D1C" w:rsidR="00AA1CE0" w:rsidRPr="00542DD4" w:rsidRDefault="00AA1CE0" w:rsidP="00AA1CE0">
      <w:pPr>
        <w:jc w:val="center"/>
        <w:rPr>
          <w:rFonts w:ascii="Times New Roman" w:eastAsia="Calibri" w:hAnsi="Times New Roman" w:cs="Times New Roman"/>
          <w:i/>
        </w:rPr>
      </w:pPr>
      <w:r w:rsidRPr="00542DD4">
        <w:rPr>
          <w:rFonts w:ascii="Times New Roman" w:eastAsia="Calibri" w:hAnsi="Times New Roman" w:cs="Times New Roman"/>
          <w:i/>
        </w:rPr>
        <w:t xml:space="preserve">W tabeli poniżej podano komponenty </w:t>
      </w:r>
      <w:r w:rsidR="00F072C2" w:rsidRPr="00542DD4">
        <w:rPr>
          <w:rFonts w:ascii="Times New Roman" w:eastAsia="Calibri" w:hAnsi="Times New Roman" w:cs="Times New Roman"/>
          <w:i/>
        </w:rPr>
        <w:t xml:space="preserve">wchodzące w skład 1 </w:t>
      </w:r>
      <w:r w:rsidR="00CF2C74" w:rsidRPr="00542DD4">
        <w:rPr>
          <w:rFonts w:ascii="Times New Roman" w:eastAsia="Calibri" w:hAnsi="Times New Roman" w:cs="Times New Roman"/>
          <w:i/>
        </w:rPr>
        <w:t>szt. mobilnej stacji graficznej</w:t>
      </w:r>
    </w:p>
    <w:p w14:paraId="08311D34" w14:textId="5F3A160D" w:rsidR="005A5E95" w:rsidRPr="00AA525D" w:rsidRDefault="005A5E95" w:rsidP="00AA1CE0">
      <w:pPr>
        <w:jc w:val="center"/>
        <w:rPr>
          <w:rFonts w:ascii="Times New Roman" w:eastAsia="Calibri" w:hAnsi="Times New Roman" w:cs="Times New Roman"/>
          <w:b/>
          <w:color w:val="C00000"/>
        </w:rPr>
      </w:pPr>
      <w:r w:rsidRPr="00AA525D">
        <w:rPr>
          <w:rFonts w:ascii="Times New Roman" w:eastAsia="Calibri" w:hAnsi="Times New Roman" w:cs="Times New Roman"/>
          <w:b/>
          <w:color w:val="C00000"/>
        </w:rPr>
        <w:t>Wariant I</w:t>
      </w:r>
    </w:p>
    <w:tbl>
      <w:tblPr>
        <w:tblW w:w="10206" w:type="dxa"/>
        <w:tblInd w:w="-147" w:type="dxa"/>
        <w:tblBorders>
          <w:top w:val="nil"/>
          <w:left w:val="nil"/>
          <w:right w:val="nil"/>
        </w:tblBorders>
        <w:tblLayout w:type="fixed"/>
        <w:tblLook w:val="0000" w:firstRow="0" w:lastRow="0" w:firstColumn="0" w:lastColumn="0" w:noHBand="0" w:noVBand="0"/>
      </w:tblPr>
      <w:tblGrid>
        <w:gridCol w:w="568"/>
        <w:gridCol w:w="1559"/>
        <w:gridCol w:w="6520"/>
        <w:gridCol w:w="1559"/>
      </w:tblGrid>
      <w:tr w:rsidR="005062EA" w:rsidRPr="00B33CD8" w14:paraId="14504552"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E8D04F" w14:textId="77777777" w:rsidR="005062EA" w:rsidRPr="00B33CD8" w:rsidRDefault="005062EA" w:rsidP="0039697E">
            <w:pPr>
              <w:widowControl w:val="0"/>
              <w:autoSpaceDE w:val="0"/>
              <w:autoSpaceDN w:val="0"/>
              <w:adjustRightInd w:val="0"/>
              <w:spacing w:after="0"/>
              <w:jc w:val="center"/>
              <w:rPr>
                <w:rFonts w:ascii="Times New Roman" w:hAnsi="Times New Roman" w:cs="Times New Roman"/>
                <w:b/>
                <w:bCs/>
                <w:spacing w:val="-4"/>
                <w:sz w:val="20"/>
                <w:szCs w:val="20"/>
                <w:lang w:val="en-US"/>
              </w:rPr>
            </w:pPr>
            <w:proofErr w:type="spellStart"/>
            <w:r w:rsidRPr="00B33CD8">
              <w:rPr>
                <w:rFonts w:ascii="Times New Roman" w:hAnsi="Times New Roman" w:cs="Times New Roman"/>
                <w:b/>
                <w:bCs/>
                <w:spacing w:val="-4"/>
                <w:sz w:val="20"/>
                <w:szCs w:val="20"/>
                <w:lang w:val="en-US"/>
              </w:rPr>
              <w:t>Lp</w:t>
            </w:r>
            <w:proofErr w:type="spellEnd"/>
            <w:r w:rsidRPr="00B33CD8">
              <w:rPr>
                <w:rFonts w:ascii="Times New Roman" w:hAnsi="Times New Roman" w:cs="Times New Roman"/>
                <w:b/>
                <w:bCs/>
                <w:spacing w:val="-4"/>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8C2B7D" w14:textId="77777777" w:rsidR="005062EA" w:rsidRPr="00B33CD8" w:rsidRDefault="005062EA" w:rsidP="0039697E">
            <w:pPr>
              <w:widowControl w:val="0"/>
              <w:autoSpaceDE w:val="0"/>
              <w:autoSpaceDN w:val="0"/>
              <w:adjustRightInd w:val="0"/>
              <w:spacing w:after="0"/>
              <w:jc w:val="center"/>
              <w:rPr>
                <w:rFonts w:ascii="Times New Roman" w:hAnsi="Times New Roman" w:cs="Times New Roman"/>
                <w:b/>
                <w:bCs/>
                <w:spacing w:val="-4"/>
                <w:sz w:val="20"/>
                <w:szCs w:val="20"/>
                <w:lang w:val="en-US"/>
              </w:rPr>
            </w:pPr>
            <w:proofErr w:type="spellStart"/>
            <w:r w:rsidRPr="00B33CD8">
              <w:rPr>
                <w:rFonts w:ascii="Times New Roman" w:hAnsi="Times New Roman" w:cs="Times New Roman"/>
                <w:b/>
                <w:bCs/>
                <w:spacing w:val="-4"/>
                <w:sz w:val="20"/>
                <w:szCs w:val="20"/>
                <w:lang w:val="en-US"/>
              </w:rPr>
              <w:t>Nazwa</w:t>
            </w:r>
            <w:proofErr w:type="spellEnd"/>
            <w:r w:rsidRPr="00B33CD8">
              <w:rPr>
                <w:rFonts w:ascii="Times New Roman" w:hAnsi="Times New Roman" w:cs="Times New Roman"/>
                <w:b/>
                <w:bCs/>
                <w:spacing w:val="-4"/>
                <w:sz w:val="20"/>
                <w:szCs w:val="20"/>
                <w:lang w:val="en-US"/>
              </w:rPr>
              <w:t xml:space="preserve"> </w:t>
            </w:r>
            <w:proofErr w:type="spellStart"/>
            <w:r w:rsidRPr="00B33CD8">
              <w:rPr>
                <w:rFonts w:ascii="Times New Roman" w:hAnsi="Times New Roman" w:cs="Times New Roman"/>
                <w:b/>
                <w:bCs/>
                <w:spacing w:val="-4"/>
                <w:sz w:val="20"/>
                <w:szCs w:val="20"/>
                <w:lang w:val="en-US"/>
              </w:rPr>
              <w:t>komponentu</w:t>
            </w:r>
            <w:proofErr w:type="spellEnd"/>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6D0425" w14:textId="77777777" w:rsidR="005062EA" w:rsidRPr="00B33CD8" w:rsidRDefault="005062EA" w:rsidP="006A5770">
            <w:pPr>
              <w:widowControl w:val="0"/>
              <w:autoSpaceDE w:val="0"/>
              <w:autoSpaceDN w:val="0"/>
              <w:adjustRightInd w:val="0"/>
              <w:spacing w:after="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Wymagane</w:t>
            </w:r>
            <w:r w:rsidR="00476103" w:rsidRPr="00B33CD8">
              <w:rPr>
                <w:rFonts w:ascii="Times New Roman" w:hAnsi="Times New Roman" w:cs="Times New Roman"/>
                <w:b/>
                <w:bCs/>
                <w:spacing w:val="-4"/>
                <w:sz w:val="20"/>
                <w:szCs w:val="20"/>
              </w:rPr>
              <w:t xml:space="preserve"> minimalne parametry techniczne</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44DFF3" w14:textId="77777777" w:rsidR="005062EA" w:rsidRPr="00B33CD8" w:rsidRDefault="005062EA" w:rsidP="006A5770">
            <w:pPr>
              <w:widowControl w:val="0"/>
              <w:autoSpaceDE w:val="0"/>
              <w:autoSpaceDN w:val="0"/>
              <w:adjustRightInd w:val="0"/>
              <w:spacing w:after="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Parametry oferowanego </w:t>
            </w:r>
            <w:proofErr w:type="spellStart"/>
            <w:r w:rsidRPr="00B33CD8">
              <w:rPr>
                <w:rFonts w:ascii="Times New Roman" w:hAnsi="Times New Roman" w:cs="Times New Roman"/>
                <w:b/>
                <w:bCs/>
                <w:spacing w:val="-4"/>
                <w:sz w:val="20"/>
                <w:szCs w:val="20"/>
              </w:rPr>
              <w:t>sprzętu</w:t>
            </w:r>
            <w:proofErr w:type="spellEnd"/>
            <w:r w:rsidRPr="00B33CD8">
              <w:rPr>
                <w:rFonts w:ascii="Times New Roman" w:hAnsi="Times New Roman" w:cs="Times New Roman"/>
                <w:b/>
                <w:bCs/>
                <w:spacing w:val="-4"/>
                <w:sz w:val="20"/>
                <w:szCs w:val="20"/>
              </w:rPr>
              <w:t xml:space="preserve">/model </w:t>
            </w:r>
          </w:p>
        </w:tc>
      </w:tr>
      <w:tr w:rsidR="005062EA" w:rsidRPr="00B33CD8" w14:paraId="4AB58E06"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801EAC" w14:textId="77777777" w:rsidR="005062EA" w:rsidRPr="00B33CD8" w:rsidRDefault="005062EA" w:rsidP="0039697E">
            <w:pPr>
              <w:widowControl w:val="0"/>
              <w:autoSpaceDE w:val="0"/>
              <w:autoSpaceDN w:val="0"/>
              <w:adjustRightInd w:val="0"/>
              <w:spacing w:after="0"/>
              <w:jc w:val="center"/>
              <w:rPr>
                <w:rFonts w:ascii="Times New Roman" w:hAnsi="Times New Roman" w:cs="Times New Roman"/>
                <w:spacing w:val="-4"/>
                <w:sz w:val="20"/>
                <w:szCs w:val="20"/>
                <w:lang w:val="en-US"/>
              </w:rPr>
            </w:pPr>
            <w:r w:rsidRPr="00B33CD8">
              <w:rPr>
                <w:rFonts w:ascii="Times New Roman" w:hAnsi="Times New Roman" w:cs="Times New Roman"/>
                <w:spacing w:val="-4"/>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259C0D" w14:textId="77777777" w:rsidR="005062EA" w:rsidRPr="00B33CD8" w:rsidRDefault="005062EA" w:rsidP="0039697E">
            <w:pPr>
              <w:widowControl w:val="0"/>
              <w:autoSpaceDE w:val="0"/>
              <w:autoSpaceDN w:val="0"/>
              <w:adjustRightInd w:val="0"/>
              <w:spacing w:after="0"/>
              <w:jc w:val="center"/>
              <w:rPr>
                <w:rFonts w:ascii="Times New Roman" w:hAnsi="Times New Roman" w:cs="Times New Roman"/>
                <w:spacing w:val="-4"/>
                <w:sz w:val="20"/>
                <w:szCs w:val="20"/>
                <w:lang w:val="en-US"/>
              </w:rPr>
            </w:pPr>
            <w:proofErr w:type="spellStart"/>
            <w:r w:rsidRPr="00B33CD8">
              <w:rPr>
                <w:rFonts w:ascii="Times New Roman" w:hAnsi="Times New Roman" w:cs="Times New Roman"/>
                <w:spacing w:val="-4"/>
                <w:sz w:val="20"/>
                <w:szCs w:val="20"/>
                <w:lang w:val="en-US"/>
              </w:rPr>
              <w:t>Zastosowanie</w:t>
            </w:r>
            <w:proofErr w:type="spellEnd"/>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E08A52" w14:textId="0670E194"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xml:space="preserve">Mobilna stacja graficzna o parametrach laptopa </w:t>
            </w:r>
            <w:proofErr w:type="spellStart"/>
            <w:r w:rsidRPr="00B33CD8">
              <w:rPr>
                <w:rFonts w:ascii="Times New Roman" w:hAnsi="Times New Roman" w:cs="Times New Roman"/>
                <w:sz w:val="20"/>
                <w:szCs w:val="20"/>
              </w:rPr>
              <w:t>gamingowego</w:t>
            </w:r>
            <w:proofErr w:type="spellEnd"/>
            <w:r w:rsidRPr="00B33CD8">
              <w:rPr>
                <w:rFonts w:ascii="Times New Roman" w:hAnsi="Times New Roman" w:cs="Times New Roman"/>
                <w:sz w:val="20"/>
                <w:szCs w:val="20"/>
              </w:rPr>
              <w:t>, o wysokich parametrach odtwarz</w:t>
            </w:r>
            <w:r w:rsidR="00B33CD8" w:rsidRPr="00B33CD8">
              <w:rPr>
                <w:rFonts w:ascii="Times New Roman" w:hAnsi="Times New Roman" w:cs="Times New Roman"/>
                <w:sz w:val="20"/>
                <w:szCs w:val="20"/>
              </w:rPr>
              <w:t xml:space="preserve">ania grafiki 3D, umożliwiająca </w:t>
            </w:r>
            <w:r w:rsidRPr="00B33CD8">
              <w:rPr>
                <w:rFonts w:ascii="Times New Roman" w:hAnsi="Times New Roman" w:cs="Times New Roman"/>
                <w:sz w:val="20"/>
                <w:szCs w:val="20"/>
              </w:rPr>
              <w:t>uruchomienie wyspecyfikowanego systemu i środowiska aplikacyjnego do obsługi wirtualnej rzeczywistości w łączności z zestawem do rzeczywistości wirtualnej montowanym na głowie użytkownika, składającym się z gogli VR oraz niezbędnych akcesoriów.</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273F56"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6FCACD42" wp14:editId="52314D38">
                  <wp:extent cx="11430" cy="11430"/>
                  <wp:effectExtent l="0" t="0" r="0" b="0"/>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486C3B14" wp14:editId="7B235105">
                  <wp:extent cx="11430" cy="11430"/>
                  <wp:effectExtent l="0" t="0" r="0" b="0"/>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711172D4"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165678" w14:textId="77777777" w:rsidR="005062EA" w:rsidRPr="00B33CD8" w:rsidRDefault="005062EA"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2.</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000EB7" w14:textId="77777777" w:rsidR="005062EA" w:rsidRPr="00B33CD8" w:rsidRDefault="005062EA"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Procesor</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414326" w14:textId="77777777" w:rsidR="005062EA" w:rsidRPr="00B33CD8" w:rsidRDefault="005062EA" w:rsidP="006A5770">
            <w:pPr>
              <w:spacing w:after="0"/>
              <w:rPr>
                <w:rFonts w:ascii="Times New Roman" w:hAnsi="Times New Roman" w:cs="Times New Roman"/>
                <w:spacing w:val="-4"/>
                <w:sz w:val="20"/>
                <w:szCs w:val="20"/>
              </w:rPr>
            </w:pPr>
            <w:r w:rsidRPr="00B33CD8">
              <w:rPr>
                <w:rFonts w:ascii="Times New Roman" w:hAnsi="Times New Roman" w:cs="Times New Roman"/>
                <w:spacing w:val="-4"/>
                <w:sz w:val="20"/>
                <w:szCs w:val="20"/>
              </w:rPr>
              <w:t>Mikroukład o cechach:</w:t>
            </w:r>
          </w:p>
          <w:p w14:paraId="79B9B2E9" w14:textId="3F05928D"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xml:space="preserve">Wydajność procesora określona standardem przemysłowym w branży </w:t>
            </w:r>
            <w:proofErr w:type="spellStart"/>
            <w:r w:rsidRPr="00B33CD8">
              <w:rPr>
                <w:rFonts w:ascii="Times New Roman" w:hAnsi="Times New Roman" w:cs="Times New Roman"/>
                <w:sz w:val="20"/>
                <w:szCs w:val="20"/>
              </w:rPr>
              <w:t>PassMark</w:t>
            </w:r>
            <w:proofErr w:type="spellEnd"/>
            <w:r w:rsidRPr="00B33CD8">
              <w:rPr>
                <w:rFonts w:ascii="Times New Roman" w:hAnsi="Times New Roman" w:cs="Times New Roman"/>
                <w:sz w:val="20"/>
                <w:szCs w:val="20"/>
              </w:rPr>
              <w:t xml:space="preserve"> Software. Zestawienie wydajności publikowane na stronie </w:t>
            </w:r>
            <w:hyperlink r:id="rId12" w:history="1">
              <w:r w:rsidRPr="00B33CD8">
                <w:rPr>
                  <w:rStyle w:val="Hipercze"/>
                  <w:rFonts w:ascii="Times New Roman" w:hAnsi="Times New Roman" w:cs="Times New Roman"/>
                  <w:sz w:val="20"/>
                  <w:szCs w:val="20"/>
                </w:rPr>
                <w:t>https://www.cpubenchmark.net/high_end_cpus.html</w:t>
              </w:r>
            </w:hyperlink>
            <w:r w:rsidRPr="00B33CD8">
              <w:rPr>
                <w:rFonts w:ascii="Times New Roman" w:hAnsi="Times New Roman" w:cs="Times New Roman"/>
                <w:sz w:val="20"/>
                <w:szCs w:val="20"/>
              </w:rPr>
              <w:t xml:space="preserve"> . Pożądany procesor w dniu </w:t>
            </w:r>
            <w:r w:rsidR="00711707">
              <w:rPr>
                <w:rFonts w:ascii="Times New Roman" w:hAnsi="Times New Roman" w:cs="Times New Roman"/>
                <w:sz w:val="20"/>
                <w:szCs w:val="20"/>
              </w:rPr>
              <w:t>17.01.2020 znajdował się na 244</w:t>
            </w:r>
            <w:r w:rsidRPr="00B33CD8">
              <w:rPr>
                <w:rFonts w:ascii="Times New Roman" w:hAnsi="Times New Roman" w:cs="Times New Roman"/>
                <w:sz w:val="20"/>
                <w:szCs w:val="20"/>
              </w:rPr>
              <w:t xml:space="preserve"> pozycji z wy</w:t>
            </w:r>
            <w:r w:rsidR="00711707">
              <w:rPr>
                <w:rFonts w:ascii="Times New Roman" w:hAnsi="Times New Roman" w:cs="Times New Roman"/>
                <w:sz w:val="20"/>
                <w:szCs w:val="20"/>
              </w:rPr>
              <w:t xml:space="preserve">dajnością określoną na </w:t>
            </w:r>
            <w:r w:rsidR="00711707" w:rsidRPr="00D8555E">
              <w:rPr>
                <w:rFonts w:ascii="Times New Roman" w:hAnsi="Times New Roman" w:cs="Times New Roman"/>
                <w:b/>
                <w:sz w:val="20"/>
                <w:szCs w:val="20"/>
              </w:rPr>
              <w:t>13590</w:t>
            </w:r>
            <w:r w:rsidRPr="00B33CD8">
              <w:rPr>
                <w:rFonts w:ascii="Times New Roman" w:hAnsi="Times New Roman" w:cs="Times New Roman"/>
                <w:sz w:val="20"/>
                <w:szCs w:val="20"/>
              </w:rPr>
              <w:t xml:space="preserve">.  </w:t>
            </w:r>
          </w:p>
          <w:p w14:paraId="641197FF" w14:textId="77777777" w:rsidR="005062EA" w:rsidRPr="00B33CD8" w:rsidRDefault="005062EA" w:rsidP="006A5770">
            <w:pPr>
              <w:pStyle w:val="Akapitzlist"/>
              <w:numPr>
                <w:ilvl w:val="0"/>
                <w:numId w:val="8"/>
              </w:numPr>
              <w:ind w:left="1876" w:hanging="142"/>
              <w:rPr>
                <w:sz w:val="20"/>
                <w:szCs w:val="20"/>
              </w:rPr>
            </w:pPr>
            <w:r w:rsidRPr="00B33CD8">
              <w:rPr>
                <w:sz w:val="20"/>
                <w:szCs w:val="20"/>
              </w:rPr>
              <w:t>Taktowanie 2.6 GHz</w:t>
            </w:r>
          </w:p>
          <w:p w14:paraId="1200EC14" w14:textId="77777777" w:rsidR="005062EA" w:rsidRPr="00B33CD8" w:rsidRDefault="005062EA" w:rsidP="006A5770">
            <w:pPr>
              <w:pStyle w:val="Akapitzlist"/>
              <w:numPr>
                <w:ilvl w:val="0"/>
                <w:numId w:val="8"/>
              </w:numPr>
              <w:ind w:left="1876" w:hanging="142"/>
              <w:rPr>
                <w:sz w:val="20"/>
                <w:szCs w:val="20"/>
              </w:rPr>
            </w:pPr>
            <w:r w:rsidRPr="00B33CD8">
              <w:rPr>
                <w:sz w:val="20"/>
                <w:szCs w:val="20"/>
              </w:rPr>
              <w:t>Taktowanie turbo 4.50 GHz</w:t>
            </w:r>
          </w:p>
          <w:p w14:paraId="486D77F5" w14:textId="77777777" w:rsidR="005062EA" w:rsidRPr="00B33CD8" w:rsidRDefault="005062EA" w:rsidP="006A5770">
            <w:pPr>
              <w:pStyle w:val="Akapitzlist"/>
              <w:numPr>
                <w:ilvl w:val="0"/>
                <w:numId w:val="8"/>
              </w:numPr>
              <w:ind w:left="1876" w:hanging="142"/>
              <w:rPr>
                <w:sz w:val="20"/>
                <w:szCs w:val="20"/>
              </w:rPr>
            </w:pPr>
            <w:r w:rsidRPr="00B33CD8">
              <w:rPr>
                <w:sz w:val="20"/>
                <w:szCs w:val="20"/>
              </w:rPr>
              <w:t>Ilość rdzeni / wątków 6/12</w:t>
            </w:r>
          </w:p>
          <w:p w14:paraId="2A9FD0CA" w14:textId="77777777" w:rsidR="005062EA" w:rsidRPr="00B33CD8" w:rsidRDefault="005062EA" w:rsidP="006A5770">
            <w:pPr>
              <w:pStyle w:val="Akapitzlist"/>
              <w:numPr>
                <w:ilvl w:val="0"/>
                <w:numId w:val="8"/>
              </w:numPr>
              <w:ind w:left="1876" w:hanging="142"/>
              <w:rPr>
                <w:sz w:val="20"/>
                <w:szCs w:val="20"/>
              </w:rPr>
            </w:pPr>
            <w:r w:rsidRPr="00B33CD8">
              <w:rPr>
                <w:sz w:val="20"/>
                <w:szCs w:val="20"/>
              </w:rPr>
              <w:t>Pamięć cache 12 MB</w:t>
            </w:r>
          </w:p>
          <w:p w14:paraId="5019A69B" w14:textId="77777777" w:rsidR="005062EA" w:rsidRPr="00B33CD8" w:rsidRDefault="005062EA" w:rsidP="006A5770">
            <w:pPr>
              <w:pStyle w:val="Akapitzlist"/>
              <w:numPr>
                <w:ilvl w:val="0"/>
                <w:numId w:val="8"/>
              </w:numPr>
              <w:ind w:left="1876" w:hanging="142"/>
              <w:rPr>
                <w:sz w:val="20"/>
                <w:szCs w:val="20"/>
              </w:rPr>
            </w:pPr>
            <w:r w:rsidRPr="00B33CD8">
              <w:rPr>
                <w:sz w:val="20"/>
                <w:szCs w:val="20"/>
              </w:rPr>
              <w:t>Układ grafiki zintegrowanej</w:t>
            </w:r>
          </w:p>
          <w:p w14:paraId="03195E41" w14:textId="77777777" w:rsidR="005062EA" w:rsidRPr="00B33CD8" w:rsidRDefault="005062EA" w:rsidP="006A5770">
            <w:pPr>
              <w:pStyle w:val="Akapitzlist"/>
              <w:numPr>
                <w:ilvl w:val="0"/>
                <w:numId w:val="8"/>
              </w:numPr>
              <w:ind w:left="1876" w:hanging="142"/>
              <w:rPr>
                <w:sz w:val="20"/>
                <w:szCs w:val="20"/>
              </w:rPr>
            </w:pPr>
            <w:r w:rsidRPr="00B33CD8">
              <w:rPr>
                <w:sz w:val="20"/>
                <w:szCs w:val="20"/>
              </w:rPr>
              <w:t>Szyna pamięci 2666 MHz</w:t>
            </w:r>
          </w:p>
          <w:p w14:paraId="7F41A433" w14:textId="77777777" w:rsidR="005062EA" w:rsidRPr="00B33CD8" w:rsidRDefault="005062EA" w:rsidP="006A5770">
            <w:pPr>
              <w:pStyle w:val="Akapitzlist"/>
              <w:numPr>
                <w:ilvl w:val="0"/>
                <w:numId w:val="8"/>
              </w:numPr>
              <w:ind w:left="1876" w:hanging="142"/>
              <w:rPr>
                <w:sz w:val="20"/>
                <w:szCs w:val="20"/>
              </w:rPr>
            </w:pPr>
            <w:r w:rsidRPr="00B33CD8">
              <w:rPr>
                <w:sz w:val="20"/>
                <w:szCs w:val="20"/>
              </w:rPr>
              <w:t>Pobór mocy 45 W</w:t>
            </w:r>
          </w:p>
          <w:p w14:paraId="14452867" w14:textId="77777777" w:rsidR="005062EA" w:rsidRPr="00B33CD8" w:rsidRDefault="005062EA" w:rsidP="006A5770">
            <w:pPr>
              <w:pStyle w:val="Akapitzlist"/>
              <w:numPr>
                <w:ilvl w:val="0"/>
                <w:numId w:val="8"/>
              </w:numPr>
              <w:ind w:left="1876" w:hanging="142"/>
              <w:rPr>
                <w:sz w:val="20"/>
                <w:szCs w:val="20"/>
              </w:rPr>
            </w:pPr>
            <w:proofErr w:type="spellStart"/>
            <w:r w:rsidRPr="00B33CD8">
              <w:rPr>
                <w:sz w:val="20"/>
                <w:szCs w:val="20"/>
              </w:rPr>
              <w:t>Socket</w:t>
            </w:r>
            <w:proofErr w:type="spellEnd"/>
            <w:r w:rsidRPr="00B33CD8">
              <w:rPr>
                <w:sz w:val="20"/>
                <w:szCs w:val="20"/>
              </w:rPr>
              <w:t>: FCBGA1440</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2BA2CD" w14:textId="77777777" w:rsidR="005062EA" w:rsidRPr="00B33CD8" w:rsidRDefault="005062EA" w:rsidP="006A5770">
            <w:pPr>
              <w:spacing w:after="0"/>
              <w:rPr>
                <w:rFonts w:ascii="Times New Roman" w:hAnsi="Times New Roman" w:cs="Times New Roman"/>
                <w:color w:val="FFFFFF" w:themeColor="background1"/>
                <w:spacing w:val="-4"/>
                <w:sz w:val="20"/>
                <w:szCs w:val="20"/>
              </w:rPr>
            </w:pPr>
          </w:p>
        </w:tc>
      </w:tr>
      <w:tr w:rsidR="005062EA" w:rsidRPr="00B33CD8" w14:paraId="30E8CCFC"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6F1F7C" w14:textId="68E20B5C" w:rsidR="005062EA" w:rsidRPr="00B33CD8" w:rsidRDefault="005062EA"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3.</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17A440" w14:textId="77777777" w:rsidR="005062EA" w:rsidRPr="00B33CD8" w:rsidRDefault="005062EA" w:rsidP="0039697E">
            <w:pPr>
              <w:widowControl w:val="0"/>
              <w:autoSpaceDE w:val="0"/>
              <w:autoSpaceDN w:val="0"/>
              <w:adjustRightInd w:val="0"/>
              <w:spacing w:after="0"/>
              <w:jc w:val="center"/>
              <w:rPr>
                <w:rFonts w:ascii="Times New Roman" w:hAnsi="Times New Roman" w:cs="Times New Roman"/>
                <w:spacing w:val="-4"/>
                <w:sz w:val="20"/>
                <w:szCs w:val="20"/>
              </w:rPr>
            </w:pPr>
            <w:proofErr w:type="spellStart"/>
            <w:r w:rsidRPr="00B33CD8">
              <w:rPr>
                <w:rFonts w:ascii="Times New Roman" w:hAnsi="Times New Roman" w:cs="Times New Roman"/>
                <w:spacing w:val="-4"/>
                <w:sz w:val="20"/>
                <w:szCs w:val="20"/>
              </w:rPr>
              <w:t>Pamięc</w:t>
            </w:r>
            <w:proofErr w:type="spellEnd"/>
            <w:r w:rsidRPr="00B33CD8">
              <w:rPr>
                <w:rFonts w:ascii="Times New Roman" w:hAnsi="Times New Roman" w:cs="Times New Roman"/>
                <w:spacing w:val="-4"/>
                <w:sz w:val="20"/>
                <w:szCs w:val="20"/>
              </w:rPr>
              <w:t>́ operacyjna</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04FAAC"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Minimum zainstalowanej pamięci o cechach:</w:t>
            </w:r>
          </w:p>
          <w:p w14:paraId="53118701" w14:textId="77777777" w:rsidR="005062EA" w:rsidRPr="00B33CD8" w:rsidRDefault="005062EA" w:rsidP="006A5770">
            <w:pPr>
              <w:spacing w:after="0"/>
              <w:ind w:left="1168"/>
              <w:rPr>
                <w:rFonts w:ascii="Times New Roman" w:hAnsi="Times New Roman" w:cs="Times New Roman"/>
                <w:sz w:val="20"/>
                <w:szCs w:val="20"/>
                <w:lang w:val="en-US"/>
              </w:rPr>
            </w:pPr>
            <w:r w:rsidRPr="00F339D0">
              <w:rPr>
                <w:rFonts w:ascii="Times New Roman" w:hAnsi="Times New Roman" w:cs="Times New Roman"/>
                <w:b/>
                <w:sz w:val="20"/>
                <w:szCs w:val="20"/>
                <w:lang w:val="en-US"/>
              </w:rPr>
              <w:t>32 GB</w:t>
            </w:r>
            <w:r w:rsidRPr="00B33CD8">
              <w:rPr>
                <w:rFonts w:ascii="Times New Roman" w:hAnsi="Times New Roman" w:cs="Times New Roman"/>
                <w:sz w:val="20"/>
                <w:szCs w:val="20"/>
                <w:lang w:val="en-US"/>
              </w:rPr>
              <w:t xml:space="preserve"> (SO-DIMM DDR4, 2666MHz)</w:t>
            </w:r>
          </w:p>
          <w:p w14:paraId="62750821" w14:textId="77777777" w:rsidR="005062EA" w:rsidRPr="00B33CD8" w:rsidRDefault="005062EA" w:rsidP="00630AD6">
            <w:pPr>
              <w:pStyle w:val="Akapitzlist"/>
              <w:numPr>
                <w:ilvl w:val="0"/>
                <w:numId w:val="20"/>
              </w:numPr>
              <w:ind w:left="1876"/>
              <w:rPr>
                <w:sz w:val="20"/>
                <w:szCs w:val="20"/>
              </w:rPr>
            </w:pPr>
            <w:r w:rsidRPr="00B33CD8">
              <w:rPr>
                <w:sz w:val="20"/>
                <w:szCs w:val="20"/>
              </w:rPr>
              <w:t>Pojemność 32 GB</w:t>
            </w:r>
          </w:p>
          <w:p w14:paraId="3EC5C0DD" w14:textId="77777777" w:rsidR="005062EA" w:rsidRPr="00B33CD8" w:rsidRDefault="005062EA" w:rsidP="00630AD6">
            <w:pPr>
              <w:pStyle w:val="Akapitzlist"/>
              <w:numPr>
                <w:ilvl w:val="0"/>
                <w:numId w:val="20"/>
              </w:numPr>
              <w:ind w:left="1876"/>
              <w:rPr>
                <w:sz w:val="20"/>
                <w:szCs w:val="20"/>
              </w:rPr>
            </w:pPr>
            <w:r w:rsidRPr="00B33CD8">
              <w:rPr>
                <w:sz w:val="20"/>
                <w:szCs w:val="20"/>
              </w:rPr>
              <w:t>Rodzaj SO-DIMM</w:t>
            </w:r>
          </w:p>
          <w:p w14:paraId="4384C72F" w14:textId="77777777" w:rsidR="005062EA" w:rsidRPr="00B33CD8" w:rsidRDefault="005062EA" w:rsidP="00630AD6">
            <w:pPr>
              <w:pStyle w:val="Akapitzlist"/>
              <w:numPr>
                <w:ilvl w:val="0"/>
                <w:numId w:val="20"/>
              </w:numPr>
              <w:ind w:left="1876"/>
              <w:rPr>
                <w:sz w:val="20"/>
                <w:szCs w:val="20"/>
              </w:rPr>
            </w:pPr>
            <w:r w:rsidRPr="00B33CD8">
              <w:rPr>
                <w:sz w:val="20"/>
                <w:szCs w:val="20"/>
              </w:rPr>
              <w:t>Typ DDR4</w:t>
            </w:r>
          </w:p>
          <w:p w14:paraId="57DA3B4D" w14:textId="77777777" w:rsidR="005062EA" w:rsidRPr="00B33CD8" w:rsidRDefault="005062EA" w:rsidP="00630AD6">
            <w:pPr>
              <w:pStyle w:val="Akapitzlist"/>
              <w:numPr>
                <w:ilvl w:val="0"/>
                <w:numId w:val="20"/>
              </w:numPr>
              <w:ind w:left="1876"/>
              <w:rPr>
                <w:sz w:val="20"/>
                <w:szCs w:val="20"/>
              </w:rPr>
            </w:pPr>
            <w:r w:rsidRPr="00B33CD8">
              <w:rPr>
                <w:sz w:val="20"/>
                <w:szCs w:val="20"/>
              </w:rPr>
              <w:t>Szyna 2666 MHz</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21E205"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14E81618" wp14:editId="26A45224">
                  <wp:extent cx="11430" cy="11430"/>
                  <wp:effectExtent l="0" t="0" r="0" b="0"/>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08EFE422" wp14:editId="760F908A">
                  <wp:extent cx="11430" cy="11430"/>
                  <wp:effectExtent l="0" t="0" r="0"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1E5DF0D7"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0C99FD" w14:textId="42DAB55E" w:rsidR="005062EA" w:rsidRPr="00B33CD8" w:rsidRDefault="005062EA"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4.</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7C72D2" w14:textId="77777777" w:rsidR="005062EA" w:rsidRPr="00B33CD8" w:rsidRDefault="005062EA"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Karta graficzna</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4DE27D" w14:textId="0D5C234E"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pacing w:val="-4"/>
                <w:sz w:val="20"/>
                <w:szCs w:val="20"/>
              </w:rPr>
              <w:t>Karta graficzna dedykowana do grafiki trójwymiarowej o parametrach w</w:t>
            </w:r>
            <w:r w:rsidRPr="00B33CD8">
              <w:rPr>
                <w:rFonts w:ascii="Times New Roman" w:hAnsi="Times New Roman" w:cs="Times New Roman"/>
                <w:sz w:val="20"/>
                <w:szCs w:val="20"/>
              </w:rPr>
              <w:t xml:space="preserve">ydajności określonych standardem przemysłowym w branży </w:t>
            </w:r>
            <w:proofErr w:type="spellStart"/>
            <w:r w:rsidRPr="00B33CD8">
              <w:rPr>
                <w:rFonts w:ascii="Times New Roman" w:hAnsi="Times New Roman" w:cs="Times New Roman"/>
                <w:sz w:val="20"/>
                <w:szCs w:val="20"/>
              </w:rPr>
              <w:t>PassMark</w:t>
            </w:r>
            <w:proofErr w:type="spellEnd"/>
            <w:r w:rsidRPr="00B33CD8">
              <w:rPr>
                <w:rFonts w:ascii="Times New Roman" w:hAnsi="Times New Roman" w:cs="Times New Roman"/>
                <w:sz w:val="20"/>
                <w:szCs w:val="20"/>
              </w:rPr>
              <w:t xml:space="preserve"> Software. Zestawienie wydajności publikowane na stronie </w:t>
            </w:r>
            <w:r w:rsidRPr="00B33CD8">
              <w:rPr>
                <w:rStyle w:val="Hipercze"/>
                <w:rFonts w:ascii="Times New Roman" w:hAnsi="Times New Roman" w:cs="Times New Roman"/>
                <w:sz w:val="20"/>
                <w:szCs w:val="20"/>
              </w:rPr>
              <w:t>https://www.videocardbenchmark.net/high_end_gpus.html</w:t>
            </w:r>
            <w:r w:rsidRPr="00B33CD8">
              <w:rPr>
                <w:rFonts w:ascii="Times New Roman" w:hAnsi="Times New Roman" w:cs="Times New Roman"/>
                <w:sz w:val="20"/>
                <w:szCs w:val="20"/>
              </w:rPr>
              <w:t xml:space="preserve">. Pożądana karta w dniu </w:t>
            </w:r>
            <w:r w:rsidR="00711707">
              <w:rPr>
                <w:rFonts w:ascii="Times New Roman" w:hAnsi="Times New Roman" w:cs="Times New Roman"/>
                <w:sz w:val="20"/>
                <w:szCs w:val="20"/>
              </w:rPr>
              <w:t xml:space="preserve">17.01.2020 </w:t>
            </w:r>
            <w:r w:rsidRPr="00B33CD8">
              <w:rPr>
                <w:rFonts w:ascii="Times New Roman" w:hAnsi="Times New Roman" w:cs="Times New Roman"/>
                <w:sz w:val="20"/>
                <w:szCs w:val="20"/>
              </w:rPr>
              <w:t xml:space="preserve">znajdowała się na 5 pozycji </w:t>
            </w:r>
            <w:r w:rsidR="00711707">
              <w:rPr>
                <w:rFonts w:ascii="Times New Roman" w:hAnsi="Times New Roman" w:cs="Times New Roman"/>
                <w:sz w:val="20"/>
                <w:szCs w:val="20"/>
              </w:rPr>
              <w:t xml:space="preserve">z wydajnością określoną na </w:t>
            </w:r>
            <w:r w:rsidR="00711707" w:rsidRPr="00D8555E">
              <w:rPr>
                <w:rFonts w:ascii="Times New Roman" w:hAnsi="Times New Roman" w:cs="Times New Roman"/>
                <w:b/>
                <w:sz w:val="20"/>
                <w:szCs w:val="20"/>
              </w:rPr>
              <w:t>15488</w:t>
            </w:r>
            <w:r w:rsidRPr="00B33CD8">
              <w:rPr>
                <w:rFonts w:ascii="Times New Roman" w:hAnsi="Times New Roman" w:cs="Times New Roman"/>
                <w:sz w:val="20"/>
                <w:szCs w:val="20"/>
              </w:rPr>
              <w:t xml:space="preserve">  </w:t>
            </w:r>
          </w:p>
          <w:p w14:paraId="77F6CD84" w14:textId="77777777" w:rsidR="005062EA" w:rsidRPr="00B33CD8" w:rsidRDefault="005062EA" w:rsidP="00630AD6">
            <w:pPr>
              <w:pStyle w:val="Akapitzlist"/>
              <w:numPr>
                <w:ilvl w:val="0"/>
                <w:numId w:val="21"/>
              </w:numPr>
              <w:ind w:left="1876"/>
              <w:rPr>
                <w:spacing w:val="-4"/>
                <w:sz w:val="20"/>
                <w:szCs w:val="20"/>
                <w:lang w:val="en-US"/>
              </w:rPr>
            </w:pPr>
            <w:r w:rsidRPr="00B33CD8">
              <w:rPr>
                <w:spacing w:val="-4"/>
                <w:sz w:val="20"/>
                <w:szCs w:val="20"/>
                <w:lang w:val="en-US"/>
              </w:rPr>
              <w:t xml:space="preserve">Bus Interface: </w:t>
            </w:r>
            <w:proofErr w:type="spellStart"/>
            <w:r w:rsidRPr="00B33CD8">
              <w:rPr>
                <w:spacing w:val="-4"/>
                <w:sz w:val="20"/>
                <w:szCs w:val="20"/>
                <w:lang w:val="en-US"/>
              </w:rPr>
              <w:t>PCIe</w:t>
            </w:r>
            <w:proofErr w:type="spellEnd"/>
            <w:r w:rsidRPr="00B33CD8">
              <w:rPr>
                <w:spacing w:val="-4"/>
                <w:sz w:val="20"/>
                <w:szCs w:val="20"/>
                <w:lang w:val="en-US"/>
              </w:rPr>
              <w:t xml:space="preserve"> 3.0 x16,</w:t>
            </w:r>
          </w:p>
          <w:p w14:paraId="523747AC" w14:textId="77777777" w:rsidR="00630AD6" w:rsidRPr="00B33CD8" w:rsidRDefault="005062EA" w:rsidP="00630AD6">
            <w:pPr>
              <w:pStyle w:val="Akapitzlist"/>
              <w:numPr>
                <w:ilvl w:val="0"/>
                <w:numId w:val="21"/>
              </w:numPr>
              <w:ind w:left="1876"/>
              <w:rPr>
                <w:spacing w:val="-4"/>
                <w:sz w:val="20"/>
                <w:szCs w:val="20"/>
                <w:lang w:val="en-US"/>
              </w:rPr>
            </w:pPr>
            <w:r w:rsidRPr="00B33CD8">
              <w:rPr>
                <w:spacing w:val="-4"/>
                <w:sz w:val="20"/>
                <w:szCs w:val="20"/>
                <w:lang w:val="en-US"/>
              </w:rPr>
              <w:t xml:space="preserve">Max Memory Size: 8096 MB, </w:t>
            </w:r>
          </w:p>
          <w:p w14:paraId="2DC5821A" w14:textId="77777777" w:rsidR="00630AD6" w:rsidRPr="00B33CD8" w:rsidRDefault="005062EA" w:rsidP="00630AD6">
            <w:pPr>
              <w:pStyle w:val="Akapitzlist"/>
              <w:numPr>
                <w:ilvl w:val="0"/>
                <w:numId w:val="21"/>
              </w:numPr>
              <w:ind w:left="1876"/>
              <w:rPr>
                <w:spacing w:val="-4"/>
                <w:sz w:val="20"/>
                <w:szCs w:val="20"/>
                <w:lang w:val="en-US"/>
              </w:rPr>
            </w:pPr>
            <w:r w:rsidRPr="00B33CD8">
              <w:rPr>
                <w:spacing w:val="-4"/>
                <w:sz w:val="20"/>
                <w:szCs w:val="20"/>
                <w:lang w:val="en-US"/>
              </w:rPr>
              <w:lastRenderedPageBreak/>
              <w:t xml:space="preserve">Core Clock(s): 1515 MHz, </w:t>
            </w:r>
          </w:p>
          <w:p w14:paraId="0D1CF983" w14:textId="77777777" w:rsidR="00630AD6" w:rsidRPr="00B33CD8" w:rsidRDefault="005062EA" w:rsidP="00630AD6">
            <w:pPr>
              <w:pStyle w:val="Akapitzlist"/>
              <w:numPr>
                <w:ilvl w:val="0"/>
                <w:numId w:val="21"/>
              </w:numPr>
              <w:ind w:left="1876"/>
              <w:rPr>
                <w:spacing w:val="-4"/>
                <w:sz w:val="20"/>
                <w:szCs w:val="20"/>
                <w:lang w:val="en-US"/>
              </w:rPr>
            </w:pPr>
            <w:r w:rsidRPr="00B33CD8">
              <w:rPr>
                <w:spacing w:val="-4"/>
                <w:sz w:val="20"/>
                <w:szCs w:val="20"/>
                <w:lang w:val="en-US"/>
              </w:rPr>
              <w:t xml:space="preserve">Memory Clock(s): 1400 MHz, </w:t>
            </w:r>
          </w:p>
          <w:p w14:paraId="2B9CD6CE" w14:textId="77777777" w:rsidR="00630AD6" w:rsidRPr="00B33CD8" w:rsidRDefault="005062EA" w:rsidP="00630AD6">
            <w:pPr>
              <w:pStyle w:val="Akapitzlist"/>
              <w:numPr>
                <w:ilvl w:val="0"/>
                <w:numId w:val="21"/>
              </w:numPr>
              <w:ind w:left="1876"/>
              <w:rPr>
                <w:spacing w:val="-4"/>
                <w:sz w:val="20"/>
                <w:szCs w:val="20"/>
                <w:lang w:val="en-US"/>
              </w:rPr>
            </w:pPr>
            <w:r w:rsidRPr="00B33CD8">
              <w:rPr>
                <w:spacing w:val="-4"/>
                <w:sz w:val="20"/>
                <w:szCs w:val="20"/>
                <w:lang w:val="en-US"/>
              </w:rPr>
              <w:t xml:space="preserve">Graphics API Support: DirectX 12 OpenGL 4.6 </w:t>
            </w:r>
          </w:p>
          <w:p w14:paraId="3AE969DD" w14:textId="77777777" w:rsidR="005062EA" w:rsidRPr="00B33CD8" w:rsidRDefault="005062EA" w:rsidP="00630AD6">
            <w:pPr>
              <w:pStyle w:val="Akapitzlist"/>
              <w:numPr>
                <w:ilvl w:val="0"/>
                <w:numId w:val="21"/>
              </w:numPr>
              <w:ind w:left="1876"/>
              <w:rPr>
                <w:spacing w:val="-4"/>
                <w:sz w:val="20"/>
                <w:szCs w:val="20"/>
                <w:lang w:val="en-US"/>
              </w:rPr>
            </w:pPr>
            <w:r w:rsidRPr="00B33CD8">
              <w:rPr>
                <w:spacing w:val="-4"/>
                <w:sz w:val="20"/>
                <w:szCs w:val="20"/>
                <w:lang w:val="en-US"/>
              </w:rPr>
              <w:t xml:space="preserve">Max TDP: 250 W </w:t>
            </w:r>
          </w:p>
          <w:p w14:paraId="278F12A3" w14:textId="77777777" w:rsidR="00630AD6" w:rsidRPr="00B33CD8" w:rsidRDefault="005062EA" w:rsidP="00630AD6">
            <w:pPr>
              <w:pStyle w:val="Akapitzlist"/>
              <w:numPr>
                <w:ilvl w:val="0"/>
                <w:numId w:val="21"/>
              </w:numPr>
              <w:ind w:left="1876"/>
              <w:rPr>
                <w:spacing w:val="-4"/>
                <w:sz w:val="20"/>
                <w:szCs w:val="20"/>
              </w:rPr>
            </w:pPr>
            <w:r w:rsidRPr="00B33CD8">
              <w:rPr>
                <w:spacing w:val="-4"/>
                <w:sz w:val="20"/>
                <w:szCs w:val="20"/>
              </w:rPr>
              <w:t>Pamięć karty graficznej: 8192 MB GDDR6</w:t>
            </w:r>
          </w:p>
          <w:p w14:paraId="36CAB867" w14:textId="77777777" w:rsidR="005062EA" w:rsidRPr="00B33CD8" w:rsidRDefault="005062EA" w:rsidP="00630AD6">
            <w:pPr>
              <w:pStyle w:val="Akapitzlist"/>
              <w:numPr>
                <w:ilvl w:val="0"/>
                <w:numId w:val="21"/>
              </w:numPr>
              <w:ind w:left="1876"/>
              <w:rPr>
                <w:spacing w:val="-4"/>
                <w:sz w:val="20"/>
                <w:szCs w:val="20"/>
              </w:rPr>
            </w:pPr>
            <w:r w:rsidRPr="00B33CD8">
              <w:rPr>
                <w:b/>
                <w:spacing w:val="-4"/>
                <w:sz w:val="20"/>
                <w:szCs w:val="20"/>
              </w:rPr>
              <w:t xml:space="preserve">Wyjście karty graficznej: </w:t>
            </w:r>
            <w:proofErr w:type="spellStart"/>
            <w:r w:rsidRPr="00B33CD8">
              <w:rPr>
                <w:b/>
                <w:spacing w:val="-4"/>
                <w:sz w:val="20"/>
                <w:szCs w:val="20"/>
              </w:rPr>
              <w:t>DisplayPort</w:t>
            </w:r>
            <w:proofErr w:type="spellEnd"/>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11224F" w14:textId="77777777" w:rsidR="005062EA" w:rsidRPr="00B33CD8" w:rsidRDefault="005062EA" w:rsidP="006A5770">
            <w:pPr>
              <w:spacing w:after="0"/>
              <w:rPr>
                <w:rFonts w:ascii="Times New Roman" w:hAnsi="Times New Roman" w:cs="Times New Roman"/>
                <w:spacing w:val="-4"/>
                <w:sz w:val="20"/>
                <w:szCs w:val="20"/>
              </w:rPr>
            </w:pPr>
          </w:p>
        </w:tc>
      </w:tr>
      <w:tr w:rsidR="005062EA" w:rsidRPr="00B33CD8" w14:paraId="7E4F68D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ED2E2B" w14:textId="5B6CB508" w:rsidR="005062EA" w:rsidRPr="00B33CD8" w:rsidRDefault="005062EA" w:rsidP="0039697E">
            <w:pPr>
              <w:widowControl w:val="0"/>
              <w:autoSpaceDE w:val="0"/>
              <w:autoSpaceDN w:val="0"/>
              <w:adjustRightInd w:val="0"/>
              <w:spacing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10D4BA" w14:textId="77777777" w:rsidR="005062EA" w:rsidRPr="00B33CD8" w:rsidRDefault="005062EA" w:rsidP="0039697E">
            <w:pPr>
              <w:widowControl w:val="0"/>
              <w:autoSpaceDE w:val="0"/>
              <w:autoSpaceDN w:val="0"/>
              <w:adjustRightInd w:val="0"/>
              <w:spacing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Dysk twardy</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BDCAC0"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Układ złożony z:</w:t>
            </w:r>
          </w:p>
          <w:p w14:paraId="6617DFCB" w14:textId="77777777" w:rsidR="005062EA" w:rsidRPr="00B33CD8" w:rsidRDefault="005062EA" w:rsidP="006A5770">
            <w:pPr>
              <w:pStyle w:val="Akapitzlist"/>
              <w:numPr>
                <w:ilvl w:val="0"/>
                <w:numId w:val="2"/>
              </w:numPr>
              <w:spacing w:line="195" w:lineRule="atLeast"/>
              <w:rPr>
                <w:sz w:val="20"/>
                <w:szCs w:val="20"/>
              </w:rPr>
            </w:pPr>
            <w:r w:rsidRPr="00B33CD8">
              <w:rPr>
                <w:sz w:val="20"/>
                <w:szCs w:val="20"/>
              </w:rPr>
              <w:t xml:space="preserve">Dysk systemowy  - Dysk </w:t>
            </w:r>
            <w:r w:rsidRPr="00F339D0">
              <w:rPr>
                <w:b/>
                <w:sz w:val="20"/>
                <w:szCs w:val="20"/>
              </w:rPr>
              <w:t>512 GB</w:t>
            </w:r>
            <w:r w:rsidRPr="00B33CD8">
              <w:rPr>
                <w:sz w:val="20"/>
                <w:szCs w:val="20"/>
              </w:rPr>
              <w:t xml:space="preserve"> | SSD </w:t>
            </w:r>
            <w:proofErr w:type="spellStart"/>
            <w:r w:rsidRPr="00B33CD8">
              <w:rPr>
                <w:sz w:val="20"/>
                <w:szCs w:val="20"/>
              </w:rPr>
              <w:t>PCIe</w:t>
            </w:r>
            <w:proofErr w:type="spellEnd"/>
            <w:r w:rsidRPr="00B33CD8">
              <w:rPr>
                <w:sz w:val="20"/>
                <w:szCs w:val="20"/>
              </w:rPr>
              <w:t xml:space="preserve"> M.2</w:t>
            </w:r>
          </w:p>
          <w:p w14:paraId="3CF169DB" w14:textId="77777777" w:rsidR="005062EA" w:rsidRPr="00B33CD8" w:rsidRDefault="005062EA" w:rsidP="006A5770">
            <w:pPr>
              <w:pStyle w:val="Akapitzlist"/>
              <w:numPr>
                <w:ilvl w:val="1"/>
                <w:numId w:val="3"/>
              </w:numPr>
              <w:ind w:left="1876" w:hanging="184"/>
              <w:rPr>
                <w:sz w:val="20"/>
                <w:szCs w:val="20"/>
              </w:rPr>
            </w:pPr>
            <w:r w:rsidRPr="00B33CD8">
              <w:rPr>
                <w:sz w:val="20"/>
                <w:szCs w:val="20"/>
              </w:rPr>
              <w:t>Pojemność dysku 512 GB</w:t>
            </w:r>
          </w:p>
          <w:p w14:paraId="1476BABF" w14:textId="77777777" w:rsidR="005062EA" w:rsidRPr="00B33CD8" w:rsidRDefault="005062EA" w:rsidP="006A5770">
            <w:pPr>
              <w:pStyle w:val="Akapitzlist"/>
              <w:numPr>
                <w:ilvl w:val="1"/>
                <w:numId w:val="3"/>
              </w:numPr>
              <w:ind w:left="1876" w:hanging="184"/>
              <w:rPr>
                <w:sz w:val="20"/>
                <w:szCs w:val="20"/>
              </w:rPr>
            </w:pPr>
            <w:r w:rsidRPr="00B33CD8">
              <w:rPr>
                <w:sz w:val="20"/>
                <w:szCs w:val="20"/>
              </w:rPr>
              <w:t>Typ dysku SSD</w:t>
            </w:r>
          </w:p>
          <w:p w14:paraId="29E6F01A" w14:textId="77777777" w:rsidR="005062EA" w:rsidRPr="00B33CD8" w:rsidRDefault="005062EA" w:rsidP="006A5770">
            <w:pPr>
              <w:pStyle w:val="Akapitzlist"/>
              <w:numPr>
                <w:ilvl w:val="1"/>
                <w:numId w:val="3"/>
              </w:numPr>
              <w:ind w:left="1876" w:hanging="184"/>
              <w:rPr>
                <w:sz w:val="20"/>
                <w:szCs w:val="20"/>
              </w:rPr>
            </w:pPr>
            <w:r w:rsidRPr="00B33CD8">
              <w:rPr>
                <w:sz w:val="20"/>
                <w:szCs w:val="20"/>
              </w:rPr>
              <w:t xml:space="preserve">Interfejs M.2 </w:t>
            </w:r>
            <w:proofErr w:type="spellStart"/>
            <w:r w:rsidRPr="00B33CD8">
              <w:rPr>
                <w:sz w:val="20"/>
                <w:szCs w:val="20"/>
              </w:rPr>
              <w:t>PCIe</w:t>
            </w:r>
            <w:proofErr w:type="spellEnd"/>
          </w:p>
          <w:p w14:paraId="1B95F090" w14:textId="77777777" w:rsidR="005062EA" w:rsidRPr="00B33CD8" w:rsidRDefault="005062EA" w:rsidP="006A5770">
            <w:pPr>
              <w:pStyle w:val="Akapitzlist"/>
              <w:numPr>
                <w:ilvl w:val="0"/>
                <w:numId w:val="2"/>
              </w:numPr>
              <w:rPr>
                <w:sz w:val="20"/>
                <w:szCs w:val="20"/>
              </w:rPr>
            </w:pPr>
            <w:r w:rsidRPr="00B33CD8">
              <w:rPr>
                <w:sz w:val="20"/>
                <w:szCs w:val="20"/>
              </w:rPr>
              <w:t xml:space="preserve">Dysk do archiwizowania danych - Dysk </w:t>
            </w:r>
            <w:r w:rsidRPr="00F339D0">
              <w:rPr>
                <w:b/>
                <w:sz w:val="20"/>
                <w:szCs w:val="20"/>
              </w:rPr>
              <w:t>1 TB</w:t>
            </w:r>
            <w:r w:rsidRPr="00B33CD8">
              <w:rPr>
                <w:sz w:val="20"/>
                <w:szCs w:val="20"/>
              </w:rPr>
              <w:t xml:space="preserve"> | HDD SATA</w:t>
            </w:r>
          </w:p>
          <w:p w14:paraId="623A72FE" w14:textId="77777777" w:rsidR="005062EA" w:rsidRPr="00B33CD8" w:rsidRDefault="005062EA" w:rsidP="006A5770">
            <w:pPr>
              <w:pStyle w:val="Akapitzlist"/>
              <w:numPr>
                <w:ilvl w:val="0"/>
                <w:numId w:val="4"/>
              </w:numPr>
              <w:ind w:left="1876" w:hanging="131"/>
              <w:textAlignment w:val="center"/>
              <w:rPr>
                <w:sz w:val="20"/>
                <w:szCs w:val="20"/>
              </w:rPr>
            </w:pPr>
            <w:r w:rsidRPr="00B33CD8">
              <w:rPr>
                <w:sz w:val="20"/>
                <w:szCs w:val="20"/>
              </w:rPr>
              <w:t>Pojemność dysku 1TB</w:t>
            </w:r>
          </w:p>
          <w:p w14:paraId="775A5A54" w14:textId="77777777" w:rsidR="005062EA" w:rsidRPr="00B33CD8" w:rsidRDefault="005062EA" w:rsidP="006A5770">
            <w:pPr>
              <w:pStyle w:val="Akapitzlist"/>
              <w:numPr>
                <w:ilvl w:val="0"/>
                <w:numId w:val="4"/>
              </w:numPr>
              <w:ind w:left="1876" w:hanging="131"/>
              <w:rPr>
                <w:sz w:val="20"/>
                <w:szCs w:val="20"/>
              </w:rPr>
            </w:pPr>
            <w:r w:rsidRPr="00B33CD8">
              <w:rPr>
                <w:sz w:val="20"/>
                <w:szCs w:val="20"/>
              </w:rPr>
              <w:t>Typ  dysku magnetyczny</w:t>
            </w:r>
          </w:p>
          <w:p w14:paraId="60484379" w14:textId="77777777" w:rsidR="005062EA" w:rsidRPr="00B33CD8" w:rsidRDefault="005062EA" w:rsidP="006A5770">
            <w:pPr>
              <w:pStyle w:val="Akapitzlist"/>
              <w:numPr>
                <w:ilvl w:val="0"/>
                <w:numId w:val="4"/>
              </w:numPr>
              <w:ind w:left="1876" w:hanging="131"/>
              <w:rPr>
                <w:sz w:val="20"/>
                <w:szCs w:val="20"/>
              </w:rPr>
            </w:pPr>
            <w:r w:rsidRPr="00B33CD8">
              <w:rPr>
                <w:sz w:val="20"/>
                <w:szCs w:val="20"/>
              </w:rPr>
              <w:t>Interfejs SATA</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5155A5"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4E28F412" wp14:editId="14282CC9">
                  <wp:extent cx="11430" cy="11430"/>
                  <wp:effectExtent l="0" t="0" r="0" b="0"/>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644AD11E" wp14:editId="25454B49">
                  <wp:extent cx="11430" cy="11430"/>
                  <wp:effectExtent l="0" t="0" r="0" b="0"/>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5F209DBA"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76E2E4" w14:textId="7469E498" w:rsidR="005062EA" w:rsidRPr="00B33CD8" w:rsidRDefault="005062EA" w:rsidP="0039697E">
            <w:pPr>
              <w:widowControl w:val="0"/>
              <w:autoSpaceDE w:val="0"/>
              <w:autoSpaceDN w:val="0"/>
              <w:adjustRightInd w:val="0"/>
              <w:spacing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6.</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EB215E"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Wyposażenie</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6BD322"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USB 3.1 Gen. 2 - 3 szt.</w:t>
            </w:r>
          </w:p>
          <w:p w14:paraId="448FC433"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USB Typu-C - 1 szt.</w:t>
            </w:r>
          </w:p>
          <w:p w14:paraId="5A66B450" w14:textId="77777777" w:rsidR="005062EA" w:rsidRPr="00B33CD8" w:rsidRDefault="005062EA" w:rsidP="006A5770">
            <w:pPr>
              <w:spacing w:after="0"/>
              <w:rPr>
                <w:rFonts w:ascii="Times New Roman" w:hAnsi="Times New Roman" w:cs="Times New Roman"/>
                <w:b/>
                <w:sz w:val="20"/>
                <w:szCs w:val="20"/>
              </w:rPr>
            </w:pPr>
            <w:r w:rsidRPr="00B33CD8">
              <w:rPr>
                <w:rFonts w:ascii="Times New Roman" w:hAnsi="Times New Roman" w:cs="Times New Roman"/>
                <w:b/>
                <w:sz w:val="20"/>
                <w:szCs w:val="20"/>
              </w:rPr>
              <w:t xml:space="preserve">USB Typu-C (z </w:t>
            </w:r>
            <w:proofErr w:type="spellStart"/>
            <w:r w:rsidRPr="00B33CD8">
              <w:rPr>
                <w:rFonts w:ascii="Times New Roman" w:hAnsi="Times New Roman" w:cs="Times New Roman"/>
                <w:b/>
                <w:sz w:val="20"/>
                <w:szCs w:val="20"/>
              </w:rPr>
              <w:t>Thunderbolt</w:t>
            </w:r>
            <w:proofErr w:type="spellEnd"/>
            <w:r w:rsidRPr="00B33CD8">
              <w:rPr>
                <w:rFonts w:ascii="Times New Roman" w:hAnsi="Times New Roman" w:cs="Times New Roman"/>
                <w:b/>
                <w:sz w:val="20"/>
                <w:szCs w:val="20"/>
              </w:rPr>
              <w:t xml:space="preserve"> 3) - 1 szt.</w:t>
            </w:r>
          </w:p>
          <w:p w14:paraId="31204E76" w14:textId="77777777" w:rsidR="005062EA" w:rsidRPr="00B33CD8" w:rsidRDefault="005062EA" w:rsidP="006A5770">
            <w:pPr>
              <w:spacing w:after="0"/>
              <w:rPr>
                <w:rFonts w:ascii="Times New Roman" w:hAnsi="Times New Roman" w:cs="Times New Roman"/>
                <w:b/>
                <w:sz w:val="20"/>
                <w:szCs w:val="20"/>
                <w:lang w:val="en-US"/>
              </w:rPr>
            </w:pPr>
            <w:r w:rsidRPr="00B33CD8">
              <w:rPr>
                <w:rFonts w:ascii="Times New Roman" w:hAnsi="Times New Roman" w:cs="Times New Roman"/>
                <w:b/>
                <w:sz w:val="20"/>
                <w:szCs w:val="20"/>
                <w:lang w:val="en-US"/>
              </w:rPr>
              <w:t xml:space="preserve">HDMI - 1 </w:t>
            </w:r>
            <w:proofErr w:type="spellStart"/>
            <w:r w:rsidRPr="00B33CD8">
              <w:rPr>
                <w:rFonts w:ascii="Times New Roman" w:hAnsi="Times New Roman" w:cs="Times New Roman"/>
                <w:b/>
                <w:sz w:val="20"/>
                <w:szCs w:val="20"/>
                <w:lang w:val="en-US"/>
              </w:rPr>
              <w:t>szt</w:t>
            </w:r>
            <w:proofErr w:type="spellEnd"/>
            <w:r w:rsidRPr="00B33CD8">
              <w:rPr>
                <w:rFonts w:ascii="Times New Roman" w:hAnsi="Times New Roman" w:cs="Times New Roman"/>
                <w:b/>
                <w:sz w:val="20"/>
                <w:szCs w:val="20"/>
                <w:lang w:val="en-US"/>
              </w:rPr>
              <w:t>.</w:t>
            </w:r>
          </w:p>
          <w:p w14:paraId="3F6EBFD6" w14:textId="77777777" w:rsidR="005062EA" w:rsidRPr="00B33CD8" w:rsidRDefault="005062EA" w:rsidP="006A5770">
            <w:pPr>
              <w:spacing w:after="0"/>
              <w:rPr>
                <w:rFonts w:ascii="Times New Roman" w:hAnsi="Times New Roman" w:cs="Times New Roman"/>
                <w:b/>
                <w:sz w:val="20"/>
                <w:szCs w:val="20"/>
                <w:lang w:val="en-US"/>
              </w:rPr>
            </w:pPr>
            <w:r w:rsidRPr="00B33CD8">
              <w:rPr>
                <w:rFonts w:ascii="Times New Roman" w:hAnsi="Times New Roman" w:cs="Times New Roman"/>
                <w:b/>
                <w:sz w:val="20"/>
                <w:szCs w:val="20"/>
                <w:lang w:val="en-US"/>
              </w:rPr>
              <w:t xml:space="preserve">Display Port - 1 </w:t>
            </w:r>
            <w:proofErr w:type="spellStart"/>
            <w:r w:rsidRPr="00B33CD8">
              <w:rPr>
                <w:rFonts w:ascii="Times New Roman" w:hAnsi="Times New Roman" w:cs="Times New Roman"/>
                <w:b/>
                <w:sz w:val="20"/>
                <w:szCs w:val="20"/>
                <w:lang w:val="en-US"/>
              </w:rPr>
              <w:t>szt</w:t>
            </w:r>
            <w:proofErr w:type="spellEnd"/>
            <w:r w:rsidRPr="00B33CD8">
              <w:rPr>
                <w:rFonts w:ascii="Times New Roman" w:hAnsi="Times New Roman" w:cs="Times New Roman"/>
                <w:b/>
                <w:sz w:val="20"/>
                <w:szCs w:val="20"/>
                <w:lang w:val="en-US"/>
              </w:rPr>
              <w:t>.</w:t>
            </w:r>
          </w:p>
          <w:p w14:paraId="16C24CB6"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RJ-45 (LAN) - 1 szt.</w:t>
            </w:r>
          </w:p>
          <w:p w14:paraId="37059F09"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Wejście mikrofonowe - 1 szt.</w:t>
            </w:r>
          </w:p>
          <w:p w14:paraId="6DB2E998"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Wyjście słuchawkowe/wejście mikrofonowe - 1 szt.</w:t>
            </w:r>
          </w:p>
          <w:p w14:paraId="03B85772"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DC-in (wejście zasilania) - 1 szt.</w:t>
            </w:r>
          </w:p>
          <w:p w14:paraId="51FF6131"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Wbudowanie głośniki</w:t>
            </w:r>
          </w:p>
          <w:p w14:paraId="4D407828"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Wbudowane mikrofony</w:t>
            </w:r>
          </w:p>
          <w:p w14:paraId="3D4E6AD3"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Zintegrowana karta dźwiękowa</w:t>
            </w:r>
          </w:p>
          <w:p w14:paraId="32E74E8E"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Podświetlenie klawiatury</w:t>
            </w:r>
          </w:p>
          <w:p w14:paraId="6EBD7673"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Wydzielona klawiatura numeryczna</w:t>
            </w:r>
          </w:p>
          <w:p w14:paraId="757603F3"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xml:space="preserve">Wielodotykowy </w:t>
            </w:r>
            <w:proofErr w:type="spellStart"/>
            <w:r w:rsidRPr="00B33CD8">
              <w:rPr>
                <w:rFonts w:ascii="Times New Roman" w:hAnsi="Times New Roman" w:cs="Times New Roman"/>
                <w:sz w:val="20"/>
                <w:szCs w:val="20"/>
              </w:rPr>
              <w:t>touchpad</w:t>
            </w:r>
            <w:proofErr w:type="spellEnd"/>
          </w:p>
          <w:p w14:paraId="4C70601A" w14:textId="77777777" w:rsidR="00E4261F" w:rsidRPr="00B33CD8" w:rsidRDefault="00E4261F" w:rsidP="00E4261F">
            <w:pPr>
              <w:spacing w:after="0"/>
              <w:rPr>
                <w:rFonts w:ascii="Times New Roman" w:hAnsi="Times New Roman" w:cs="Times New Roman"/>
                <w:sz w:val="20"/>
                <w:szCs w:val="20"/>
              </w:rPr>
            </w:pPr>
            <w:r w:rsidRPr="00B33CD8">
              <w:rPr>
                <w:rFonts w:ascii="Times New Roman" w:hAnsi="Times New Roman" w:cs="Times New Roman"/>
                <w:sz w:val="20"/>
                <w:szCs w:val="20"/>
              </w:rPr>
              <w:t>Wysuwana klawiatura, umożliwiająca odsłonięcie wlotów powietrza do układu chłodzącego oraz dająca podparcie dla nadgarstków</w:t>
            </w:r>
          </w:p>
          <w:p w14:paraId="4B8269F4" w14:textId="77777777" w:rsidR="00686503" w:rsidRPr="00B33CD8" w:rsidRDefault="00686503" w:rsidP="006A5770">
            <w:pPr>
              <w:spacing w:after="0"/>
              <w:rPr>
                <w:rFonts w:ascii="Times New Roman" w:hAnsi="Times New Roman" w:cs="Times New Roman"/>
                <w:sz w:val="20"/>
                <w:szCs w:val="20"/>
              </w:rPr>
            </w:pPr>
          </w:p>
          <w:p w14:paraId="384E03A7" w14:textId="70346B59" w:rsidR="00686503" w:rsidRPr="00B33CD8" w:rsidRDefault="004F77FD" w:rsidP="00542DD4">
            <w:pPr>
              <w:spacing w:after="0"/>
              <w:rPr>
                <w:rFonts w:ascii="Times New Roman" w:hAnsi="Times New Roman" w:cs="Times New Roman"/>
                <w:sz w:val="20"/>
                <w:szCs w:val="20"/>
              </w:rPr>
            </w:pPr>
            <w:r w:rsidRPr="004F77FD">
              <w:rPr>
                <w:rFonts w:ascii="Times New Roman" w:hAnsi="Times New Roman" w:cs="Times New Roman"/>
                <w:b/>
                <w:sz w:val="20"/>
                <w:szCs w:val="20"/>
              </w:rPr>
              <w:t>Akcesoria</w:t>
            </w:r>
            <w:r>
              <w:rPr>
                <w:rFonts w:ascii="Times New Roman" w:hAnsi="Times New Roman" w:cs="Times New Roman"/>
                <w:sz w:val="20"/>
                <w:szCs w:val="20"/>
              </w:rPr>
              <w:t>:</w:t>
            </w:r>
            <w:r>
              <w:rPr>
                <w:rFonts w:ascii="Times New Roman" w:hAnsi="Times New Roman" w:cs="Times New Roman"/>
                <w:sz w:val="20"/>
                <w:szCs w:val="20"/>
              </w:rPr>
              <w:br/>
            </w:r>
            <w:r w:rsidR="00A3005B" w:rsidRPr="00B33CD8">
              <w:rPr>
                <w:rFonts w:ascii="Times New Roman" w:hAnsi="Times New Roman" w:cs="Times New Roman"/>
                <w:sz w:val="20"/>
                <w:szCs w:val="20"/>
              </w:rPr>
              <w:t xml:space="preserve">Dedykowana dla proponowanego modelu </w:t>
            </w:r>
            <w:proofErr w:type="spellStart"/>
            <w:r w:rsidR="00A3005B" w:rsidRPr="00B33CD8">
              <w:rPr>
                <w:rFonts w:ascii="Times New Roman" w:hAnsi="Times New Roman" w:cs="Times New Roman"/>
                <w:sz w:val="20"/>
                <w:szCs w:val="20"/>
              </w:rPr>
              <w:t>gamingowa</w:t>
            </w:r>
            <w:proofErr w:type="spellEnd"/>
            <w:r w:rsidR="00A3005B" w:rsidRPr="00B33CD8">
              <w:rPr>
                <w:rFonts w:ascii="Times New Roman" w:hAnsi="Times New Roman" w:cs="Times New Roman"/>
                <w:sz w:val="20"/>
                <w:szCs w:val="20"/>
              </w:rPr>
              <w:t xml:space="preserve"> optyczna </w:t>
            </w:r>
            <w:r w:rsidR="00A3005B" w:rsidRPr="00F339D0">
              <w:rPr>
                <w:rFonts w:ascii="Times New Roman" w:hAnsi="Times New Roman" w:cs="Times New Roman"/>
                <w:b/>
                <w:sz w:val="20"/>
                <w:szCs w:val="20"/>
              </w:rPr>
              <w:t>mysz</w:t>
            </w:r>
            <w:r w:rsidR="00A3005B" w:rsidRPr="00B33CD8">
              <w:rPr>
                <w:rFonts w:ascii="Times New Roman" w:hAnsi="Times New Roman" w:cs="Times New Roman"/>
                <w:sz w:val="20"/>
                <w:szCs w:val="20"/>
              </w:rPr>
              <w:t xml:space="preserve"> przewodowa (czarna</w:t>
            </w:r>
            <w:r w:rsidR="00F072C2" w:rsidRPr="00B33CD8">
              <w:rPr>
                <w:rFonts w:ascii="Times New Roman" w:hAnsi="Times New Roman" w:cs="Times New Roman"/>
                <w:sz w:val="20"/>
                <w:szCs w:val="20"/>
              </w:rPr>
              <w:t>),</w:t>
            </w:r>
            <w:r w:rsidR="00A3005B" w:rsidRPr="00B33CD8">
              <w:rPr>
                <w:rFonts w:ascii="Times New Roman" w:hAnsi="Times New Roman" w:cs="Times New Roman"/>
                <w:sz w:val="20"/>
                <w:szCs w:val="20"/>
              </w:rPr>
              <w:t xml:space="preserve"> podkładka pod mysz</w:t>
            </w:r>
            <w:r>
              <w:rPr>
                <w:rFonts w:ascii="Times New Roman" w:hAnsi="Times New Roman" w:cs="Times New Roman"/>
                <w:sz w:val="20"/>
                <w:szCs w:val="20"/>
              </w:rPr>
              <w:br/>
            </w:r>
            <w:r w:rsidR="00686503" w:rsidRPr="00F339D0">
              <w:rPr>
                <w:rFonts w:ascii="Times New Roman" w:hAnsi="Times New Roman" w:cs="Times New Roman"/>
                <w:b/>
                <w:sz w:val="20"/>
                <w:szCs w:val="20"/>
              </w:rPr>
              <w:t>Torba</w:t>
            </w:r>
            <w:r w:rsidR="00686503" w:rsidRPr="00B33CD8">
              <w:rPr>
                <w:rFonts w:ascii="Times New Roman" w:hAnsi="Times New Roman" w:cs="Times New Roman"/>
                <w:sz w:val="20"/>
                <w:szCs w:val="20"/>
              </w:rPr>
              <w:t xml:space="preserve"> do transportu:</w:t>
            </w:r>
          </w:p>
          <w:p w14:paraId="23EEE53A" w14:textId="77777777" w:rsidR="00686503" w:rsidRPr="00B33CD8" w:rsidRDefault="00686503" w:rsidP="00686503">
            <w:pPr>
              <w:pStyle w:val="Akapitzlist"/>
              <w:numPr>
                <w:ilvl w:val="0"/>
                <w:numId w:val="11"/>
              </w:numPr>
              <w:rPr>
                <w:sz w:val="20"/>
                <w:szCs w:val="20"/>
              </w:rPr>
            </w:pPr>
            <w:r w:rsidRPr="00B33CD8">
              <w:rPr>
                <w:sz w:val="20"/>
                <w:szCs w:val="20"/>
              </w:rPr>
              <w:t>Liczba komór: min. 2</w:t>
            </w:r>
          </w:p>
          <w:p w14:paraId="1EDCA775" w14:textId="77777777" w:rsidR="00686503" w:rsidRPr="00B33CD8" w:rsidRDefault="00686503" w:rsidP="00686503">
            <w:pPr>
              <w:pStyle w:val="Akapitzlist"/>
              <w:numPr>
                <w:ilvl w:val="0"/>
                <w:numId w:val="11"/>
              </w:numPr>
              <w:rPr>
                <w:sz w:val="20"/>
                <w:szCs w:val="20"/>
              </w:rPr>
            </w:pPr>
            <w:r w:rsidRPr="00B33CD8">
              <w:rPr>
                <w:sz w:val="20"/>
                <w:szCs w:val="20"/>
              </w:rPr>
              <w:t>Dodatkowe kieszenie na drobne akcesoria</w:t>
            </w:r>
          </w:p>
          <w:p w14:paraId="1210EEA0" w14:textId="77777777" w:rsidR="00686503" w:rsidRPr="00B33CD8" w:rsidRDefault="00686503" w:rsidP="00686503">
            <w:pPr>
              <w:pStyle w:val="Akapitzlist"/>
              <w:numPr>
                <w:ilvl w:val="0"/>
                <w:numId w:val="11"/>
              </w:numPr>
              <w:rPr>
                <w:sz w:val="20"/>
                <w:szCs w:val="20"/>
              </w:rPr>
            </w:pPr>
            <w:r w:rsidRPr="00B33CD8">
              <w:rPr>
                <w:sz w:val="20"/>
                <w:szCs w:val="20"/>
              </w:rPr>
              <w:t>Wykonanie z wytrzymałego, odpornego na uszkodzenia, nieprzemakalnego oraz lekkiego materiału</w:t>
            </w:r>
          </w:p>
          <w:p w14:paraId="2E9F2FAA" w14:textId="77777777" w:rsidR="00686503" w:rsidRPr="00B33CD8" w:rsidRDefault="00686503" w:rsidP="00686503">
            <w:pPr>
              <w:pStyle w:val="Akapitzlist"/>
              <w:numPr>
                <w:ilvl w:val="0"/>
                <w:numId w:val="11"/>
              </w:numPr>
              <w:rPr>
                <w:sz w:val="20"/>
                <w:szCs w:val="20"/>
              </w:rPr>
            </w:pPr>
            <w:r w:rsidRPr="00B33CD8">
              <w:rPr>
                <w:sz w:val="20"/>
                <w:szCs w:val="20"/>
              </w:rPr>
              <w:t>Wytrzymałe zamki</w:t>
            </w:r>
          </w:p>
          <w:p w14:paraId="2BF467CC" w14:textId="77777777" w:rsidR="00686503" w:rsidRPr="00B33CD8" w:rsidRDefault="00686503" w:rsidP="00686503">
            <w:pPr>
              <w:pStyle w:val="Akapitzlist"/>
              <w:numPr>
                <w:ilvl w:val="0"/>
                <w:numId w:val="11"/>
              </w:numPr>
              <w:rPr>
                <w:sz w:val="20"/>
                <w:szCs w:val="20"/>
              </w:rPr>
            </w:pPr>
            <w:r w:rsidRPr="00B33CD8">
              <w:rPr>
                <w:sz w:val="20"/>
                <w:szCs w:val="20"/>
              </w:rPr>
              <w:t>Mocowanie laptopa paskiem w komorze</w:t>
            </w:r>
          </w:p>
          <w:p w14:paraId="5A3ECB2F" w14:textId="77777777" w:rsidR="00686503" w:rsidRPr="00B33CD8" w:rsidRDefault="00686503" w:rsidP="00686503">
            <w:pPr>
              <w:pStyle w:val="Akapitzlist"/>
              <w:numPr>
                <w:ilvl w:val="0"/>
                <w:numId w:val="11"/>
              </w:numPr>
              <w:rPr>
                <w:sz w:val="20"/>
                <w:szCs w:val="20"/>
              </w:rPr>
            </w:pPr>
            <w:r w:rsidRPr="00B33CD8">
              <w:rPr>
                <w:sz w:val="20"/>
                <w:szCs w:val="20"/>
              </w:rPr>
              <w:t>Miękka wyściółka wewnętrzna, chroniąca laptop przed zarysowaniem</w:t>
            </w:r>
          </w:p>
          <w:p w14:paraId="3605AE41" w14:textId="77777777" w:rsidR="00686503" w:rsidRPr="00B33CD8" w:rsidRDefault="00686503" w:rsidP="00686503">
            <w:pPr>
              <w:pStyle w:val="Akapitzlist"/>
              <w:numPr>
                <w:ilvl w:val="0"/>
                <w:numId w:val="11"/>
              </w:numPr>
              <w:rPr>
                <w:sz w:val="20"/>
                <w:szCs w:val="20"/>
              </w:rPr>
            </w:pPr>
            <w:r w:rsidRPr="00B33CD8">
              <w:rPr>
                <w:sz w:val="20"/>
                <w:szCs w:val="20"/>
              </w:rPr>
              <w:t>Amortyzacja drgań w czasie transportu i rozpraszanie nacisku</w:t>
            </w:r>
          </w:p>
          <w:p w14:paraId="12FAC7D6" w14:textId="77777777" w:rsidR="00686503" w:rsidRPr="00B33CD8" w:rsidRDefault="00686503" w:rsidP="00686503">
            <w:pPr>
              <w:pStyle w:val="Akapitzlist"/>
              <w:numPr>
                <w:ilvl w:val="0"/>
                <w:numId w:val="11"/>
              </w:numPr>
              <w:rPr>
                <w:sz w:val="20"/>
                <w:szCs w:val="20"/>
              </w:rPr>
            </w:pPr>
            <w:r w:rsidRPr="00B33CD8">
              <w:rPr>
                <w:sz w:val="20"/>
                <w:szCs w:val="20"/>
              </w:rPr>
              <w:t>Wzmacniana rączka</w:t>
            </w:r>
          </w:p>
          <w:p w14:paraId="25597B27" w14:textId="3318AE44" w:rsidR="00686503" w:rsidRPr="00B33CD8" w:rsidRDefault="00686503" w:rsidP="00542DD4">
            <w:pPr>
              <w:pStyle w:val="Akapitzlist"/>
              <w:numPr>
                <w:ilvl w:val="0"/>
                <w:numId w:val="11"/>
              </w:numPr>
              <w:rPr>
                <w:sz w:val="20"/>
                <w:szCs w:val="20"/>
              </w:rPr>
            </w:pPr>
            <w:r w:rsidRPr="00B33CD8">
              <w:rPr>
                <w:sz w:val="20"/>
                <w:szCs w:val="20"/>
              </w:rPr>
              <w:t>Odpinany pasek na ramię</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D65FA8"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6E65EBC2" wp14:editId="5712732D">
                  <wp:extent cx="11430" cy="11430"/>
                  <wp:effectExtent l="0" t="0" r="0" b="0"/>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79D96F5E" wp14:editId="25926A2D">
                  <wp:extent cx="11430" cy="11430"/>
                  <wp:effectExtent l="0" t="0" r="0" b="0"/>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62243B0B"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4FBF6B" w14:textId="77777777" w:rsidR="005062EA" w:rsidRPr="00B33CD8" w:rsidRDefault="005062EA" w:rsidP="0039697E">
            <w:pPr>
              <w:widowControl w:val="0"/>
              <w:autoSpaceDE w:val="0"/>
              <w:autoSpaceDN w:val="0"/>
              <w:adjustRightInd w:val="0"/>
              <w:spacing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7.</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6F0CFD" w14:textId="77777777" w:rsidR="005062EA" w:rsidRPr="00B33CD8" w:rsidRDefault="005062EA" w:rsidP="0039697E">
            <w:pPr>
              <w:spacing w:after="0"/>
              <w:jc w:val="center"/>
              <w:rPr>
                <w:rFonts w:ascii="Times New Roman" w:hAnsi="Times New Roman" w:cs="Times New Roman"/>
                <w:sz w:val="20"/>
                <w:szCs w:val="20"/>
              </w:rPr>
            </w:pPr>
          </w:p>
          <w:p w14:paraId="1E522AB1"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Łączność</w:t>
            </w:r>
          </w:p>
          <w:p w14:paraId="513C9327" w14:textId="77777777" w:rsidR="005062EA" w:rsidRPr="00B33CD8" w:rsidRDefault="005062EA" w:rsidP="0039697E">
            <w:pPr>
              <w:spacing w:after="0"/>
              <w:jc w:val="cente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E62A9E" w14:textId="77777777" w:rsidR="005062EA" w:rsidRPr="00B33CD8" w:rsidRDefault="005062EA" w:rsidP="006A5770">
            <w:pPr>
              <w:spacing w:after="0"/>
              <w:rPr>
                <w:rFonts w:ascii="Times New Roman" w:hAnsi="Times New Roman" w:cs="Times New Roman"/>
                <w:sz w:val="20"/>
                <w:szCs w:val="20"/>
                <w:lang w:val="en-US"/>
              </w:rPr>
            </w:pPr>
            <w:r w:rsidRPr="00B33CD8">
              <w:rPr>
                <w:rFonts w:ascii="Times New Roman" w:hAnsi="Times New Roman" w:cs="Times New Roman"/>
                <w:sz w:val="20"/>
                <w:szCs w:val="20"/>
                <w:lang w:val="en-US"/>
              </w:rPr>
              <w:t xml:space="preserve">LAN 2.5 </w:t>
            </w:r>
            <w:proofErr w:type="spellStart"/>
            <w:r w:rsidRPr="00B33CD8">
              <w:rPr>
                <w:rFonts w:ascii="Times New Roman" w:hAnsi="Times New Roman" w:cs="Times New Roman"/>
                <w:sz w:val="20"/>
                <w:szCs w:val="20"/>
                <w:lang w:val="en-US"/>
              </w:rPr>
              <w:t>Gbps</w:t>
            </w:r>
            <w:proofErr w:type="spellEnd"/>
          </w:p>
          <w:p w14:paraId="67FDB501" w14:textId="77777777" w:rsidR="005062EA" w:rsidRPr="00B33CD8" w:rsidRDefault="005062EA" w:rsidP="006A5770">
            <w:pPr>
              <w:spacing w:after="0"/>
              <w:rPr>
                <w:rFonts w:ascii="Times New Roman" w:hAnsi="Times New Roman" w:cs="Times New Roman"/>
                <w:sz w:val="20"/>
                <w:szCs w:val="20"/>
                <w:lang w:val="en-US"/>
              </w:rPr>
            </w:pPr>
            <w:r w:rsidRPr="00B33CD8">
              <w:rPr>
                <w:rFonts w:ascii="Times New Roman" w:hAnsi="Times New Roman" w:cs="Times New Roman"/>
                <w:sz w:val="20"/>
                <w:szCs w:val="20"/>
                <w:lang w:val="en-US"/>
              </w:rPr>
              <w:t>Wi-Fi 6 (802.11 a/b/g/n/ac/ax)</w:t>
            </w:r>
          </w:p>
          <w:p w14:paraId="0B15DDC1"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Moduł Bluetooth</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E8E84A"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noProof/>
                <w:spacing w:val="-4"/>
                <w:sz w:val="20"/>
                <w:szCs w:val="20"/>
              </w:rPr>
            </w:pPr>
          </w:p>
        </w:tc>
      </w:tr>
      <w:tr w:rsidR="005062EA" w:rsidRPr="00B33CD8" w14:paraId="69599123"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F9FEDF"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B37DBC"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Zasilanie</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B957F"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Zasilacz</w:t>
            </w:r>
          </w:p>
          <w:p w14:paraId="6BD3213F"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xml:space="preserve">Akumulator 4-komorowy, 4670 </w:t>
            </w:r>
            <w:proofErr w:type="spellStart"/>
            <w:r w:rsidRPr="00B33CD8">
              <w:rPr>
                <w:rFonts w:ascii="Times New Roman" w:hAnsi="Times New Roman" w:cs="Times New Roman"/>
                <w:sz w:val="20"/>
                <w:szCs w:val="20"/>
              </w:rPr>
              <w:t>mAh</w:t>
            </w:r>
            <w:proofErr w:type="spellEnd"/>
            <w:r w:rsidRPr="00B33CD8">
              <w:rPr>
                <w:rFonts w:ascii="Times New Roman" w:hAnsi="Times New Roman" w:cs="Times New Roman"/>
                <w:sz w:val="20"/>
                <w:szCs w:val="20"/>
              </w:rPr>
              <w:t>, Li-</w:t>
            </w:r>
            <w:proofErr w:type="spellStart"/>
            <w:r w:rsidRPr="00B33CD8">
              <w:rPr>
                <w:rFonts w:ascii="Times New Roman" w:hAnsi="Times New Roman" w:cs="Times New Roman"/>
                <w:sz w:val="20"/>
                <w:szCs w:val="20"/>
              </w:rPr>
              <w:t>Ion</w:t>
            </w:r>
            <w:proofErr w:type="spellEnd"/>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AF4E3F"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7D001217" wp14:editId="06C30315">
                  <wp:extent cx="11430" cy="11430"/>
                  <wp:effectExtent l="0" t="0" r="0" b="0"/>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0259E086" wp14:editId="4D072861">
                  <wp:extent cx="11430" cy="11430"/>
                  <wp:effectExtent l="0" t="0" r="0" b="0"/>
                  <wp:docPr id="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6D8163BA"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21EC25"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6D07A8" w14:textId="77777777" w:rsidR="005062EA" w:rsidRPr="00B33CD8" w:rsidRDefault="005062EA" w:rsidP="0039697E">
            <w:pPr>
              <w:spacing w:after="0"/>
              <w:jc w:val="center"/>
              <w:rPr>
                <w:rFonts w:ascii="Times New Roman" w:hAnsi="Times New Roman" w:cs="Times New Roman"/>
                <w:noProof/>
                <w:sz w:val="20"/>
                <w:szCs w:val="20"/>
              </w:rPr>
            </w:pPr>
            <w:r w:rsidRPr="00B33CD8">
              <w:rPr>
                <w:rFonts w:ascii="Times New Roman" w:hAnsi="Times New Roman" w:cs="Times New Roman"/>
                <w:noProof/>
                <w:sz w:val="20"/>
                <w:szCs w:val="20"/>
              </w:rPr>
              <w:t>Ekran</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CB850E"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Typ ekranu: Matowy, LED, IPS</w:t>
            </w:r>
          </w:p>
          <w:p w14:paraId="33BC5FCD"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Przekątna ekranu: 17,3"</w:t>
            </w:r>
          </w:p>
          <w:p w14:paraId="5CB3FCBC"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lastRenderedPageBreak/>
              <w:t>Rozdzielczość: 1920 x 1080</w:t>
            </w:r>
          </w:p>
          <w:p w14:paraId="7FF39A26"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xml:space="preserve">Częstotliwość odświeżania ekranu: 144 </w:t>
            </w:r>
            <w:proofErr w:type="spellStart"/>
            <w:r w:rsidRPr="00B33CD8">
              <w:rPr>
                <w:rFonts w:ascii="Times New Roman" w:hAnsi="Times New Roman" w:cs="Times New Roman"/>
                <w:sz w:val="20"/>
                <w:szCs w:val="20"/>
              </w:rPr>
              <w:t>Hz</w:t>
            </w:r>
            <w:proofErr w:type="spellEnd"/>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6DAC8D"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noProof/>
                <w:spacing w:val="-4"/>
                <w:sz w:val="20"/>
                <w:szCs w:val="20"/>
              </w:rPr>
            </w:pPr>
          </w:p>
        </w:tc>
      </w:tr>
      <w:tr w:rsidR="005062EA" w:rsidRPr="00B33CD8" w14:paraId="4A819CD0"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DBD3DA"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5B20A5"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noProof/>
                <w:sz w:val="20"/>
                <w:szCs w:val="20"/>
                <w:lang w:eastAsia="pl-PL"/>
              </w:rPr>
              <w:drawing>
                <wp:inline distT="0" distB="0" distL="0" distR="0" wp14:anchorId="26A4F7D2" wp14:editId="21C3F0F5">
                  <wp:extent cx="11430" cy="11430"/>
                  <wp:effectExtent l="0" t="0" r="0" b="0"/>
                  <wp:docPr id="1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z w:val="20"/>
                <w:szCs w:val="20"/>
              </w:rPr>
              <w:t>System operacyjny</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003A9A"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Zainstalowany system operacyjny: Oryginalny Windows 10 Pro PL 64-bit lub równoważny.</w:t>
            </w:r>
          </w:p>
          <w:p w14:paraId="59D4E58F"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xml:space="preserve">Parametry </w:t>
            </w:r>
            <w:proofErr w:type="spellStart"/>
            <w:r w:rsidRPr="00B33CD8">
              <w:rPr>
                <w:rFonts w:ascii="Times New Roman" w:hAnsi="Times New Roman" w:cs="Times New Roman"/>
                <w:sz w:val="20"/>
                <w:szCs w:val="20"/>
              </w:rPr>
              <w:t>równoważności</w:t>
            </w:r>
            <w:proofErr w:type="spellEnd"/>
            <w:r w:rsidRPr="00B33CD8">
              <w:rPr>
                <w:rFonts w:ascii="Times New Roman" w:hAnsi="Times New Roman" w:cs="Times New Roman"/>
                <w:sz w:val="20"/>
                <w:szCs w:val="20"/>
              </w:rPr>
              <w:t xml:space="preserve">: </w:t>
            </w:r>
          </w:p>
          <w:p w14:paraId="577780F4"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xml:space="preserve">Pełna integracja z domeną Active Directory MS Windows (posiadaną przez </w:t>
            </w:r>
            <w:proofErr w:type="spellStart"/>
            <w:r w:rsidRPr="00B33CD8">
              <w:rPr>
                <w:rFonts w:ascii="Times New Roman" w:hAnsi="Times New Roman" w:cs="Times New Roman"/>
                <w:sz w:val="20"/>
                <w:szCs w:val="20"/>
              </w:rPr>
              <w:t>Zamawiającego</w:t>
            </w:r>
            <w:proofErr w:type="spellEnd"/>
            <w:r w:rsidRPr="00B33CD8">
              <w:rPr>
                <w:rFonts w:ascii="Times New Roman" w:hAnsi="Times New Roman" w:cs="Times New Roman"/>
                <w:sz w:val="20"/>
                <w:szCs w:val="20"/>
              </w:rPr>
              <w:t xml:space="preserve">) opartą na serwerach Windows Server 2012 </w:t>
            </w:r>
          </w:p>
          <w:p w14:paraId="1E9B00F6" w14:textId="77777777" w:rsidR="005062EA" w:rsidRPr="00B33CD8" w:rsidRDefault="005062EA" w:rsidP="006A5770">
            <w:pPr>
              <w:spacing w:after="0"/>
              <w:rPr>
                <w:rFonts w:ascii="Times New Roman" w:hAnsi="Times New Roman" w:cs="Times New Roman"/>
                <w:sz w:val="20"/>
                <w:szCs w:val="20"/>
              </w:rPr>
            </w:pPr>
            <w:proofErr w:type="spellStart"/>
            <w:r w:rsidRPr="00B33CD8">
              <w:rPr>
                <w:rFonts w:ascii="Times New Roman" w:hAnsi="Times New Roman" w:cs="Times New Roman"/>
                <w:sz w:val="20"/>
                <w:szCs w:val="20"/>
              </w:rPr>
              <w:t>Zarządzanie</w:t>
            </w:r>
            <w:proofErr w:type="spellEnd"/>
            <w:r w:rsidRPr="00B33CD8">
              <w:rPr>
                <w:rFonts w:ascii="Times New Roman" w:hAnsi="Times New Roman" w:cs="Times New Roman"/>
                <w:sz w:val="20"/>
                <w:szCs w:val="20"/>
              </w:rPr>
              <w:t xml:space="preserve"> komputerami poprzez Zasady Grup (GPO) Active Directory MS Windows (posiadaną przez </w:t>
            </w:r>
            <w:proofErr w:type="spellStart"/>
            <w:r w:rsidRPr="00B33CD8">
              <w:rPr>
                <w:rFonts w:ascii="Times New Roman" w:hAnsi="Times New Roman" w:cs="Times New Roman"/>
                <w:sz w:val="20"/>
                <w:szCs w:val="20"/>
              </w:rPr>
              <w:t>Zamawiającego</w:t>
            </w:r>
            <w:proofErr w:type="spellEnd"/>
            <w:r w:rsidRPr="00B33CD8">
              <w:rPr>
                <w:rFonts w:ascii="Times New Roman" w:hAnsi="Times New Roman" w:cs="Times New Roman"/>
                <w:sz w:val="20"/>
                <w:szCs w:val="20"/>
              </w:rPr>
              <w:t>), WMI.</w:t>
            </w:r>
          </w:p>
          <w:p w14:paraId="3B809B8F"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xml:space="preserve">Zainstalowany system operacyjny nie powinien wymagać aktywacji. </w:t>
            </w:r>
          </w:p>
          <w:p w14:paraId="4FDC8DA5" w14:textId="062D8B2C"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Pełna obsługa ActiveX</w:t>
            </w:r>
            <w:r w:rsidRPr="00B33CD8">
              <w:rPr>
                <w:rFonts w:ascii="Times New Roman" w:eastAsia="MS Mincho" w:hAnsi="Times New Roman" w:cs="Times New Roman"/>
                <w:sz w:val="20"/>
                <w:szCs w:val="20"/>
              </w:rPr>
              <w:t>.</w:t>
            </w:r>
            <w:r w:rsidR="00E95FF0" w:rsidRPr="00B33CD8">
              <w:rPr>
                <w:rFonts w:ascii="Times New Roman" w:eastAsia="MS Mincho" w:hAnsi="Times New Roman" w:cs="Times New Roman"/>
                <w:sz w:val="20"/>
                <w:szCs w:val="20"/>
              </w:rPr>
              <w:t xml:space="preserve"> </w:t>
            </w:r>
            <w:r w:rsidRPr="00B33CD8">
              <w:rPr>
                <w:rFonts w:ascii="Times New Roman" w:hAnsi="Times New Roman" w:cs="Times New Roman"/>
                <w:sz w:val="20"/>
                <w:szCs w:val="20"/>
              </w:rPr>
              <w:t xml:space="preserve">Wszystkie w/w </w:t>
            </w:r>
            <w:proofErr w:type="spellStart"/>
            <w:r w:rsidRPr="00B33CD8">
              <w:rPr>
                <w:rFonts w:ascii="Times New Roman" w:hAnsi="Times New Roman" w:cs="Times New Roman"/>
                <w:sz w:val="20"/>
                <w:szCs w:val="20"/>
              </w:rPr>
              <w:t>funkcjonalności</w:t>
            </w:r>
            <w:proofErr w:type="spellEnd"/>
            <w:r w:rsidRPr="00B33CD8">
              <w:rPr>
                <w:rFonts w:ascii="Times New Roman" w:hAnsi="Times New Roman" w:cs="Times New Roman"/>
                <w:sz w:val="20"/>
                <w:szCs w:val="20"/>
              </w:rPr>
              <w:t xml:space="preserve"> nie </w:t>
            </w:r>
            <w:proofErr w:type="spellStart"/>
            <w:r w:rsidRPr="00B33CD8">
              <w:rPr>
                <w:rFonts w:ascii="Times New Roman" w:hAnsi="Times New Roman" w:cs="Times New Roman"/>
                <w:sz w:val="20"/>
                <w:szCs w:val="20"/>
              </w:rPr>
              <w:t>moga</w:t>
            </w:r>
            <w:proofErr w:type="spellEnd"/>
            <w:r w:rsidRPr="00B33CD8">
              <w:rPr>
                <w:rFonts w:ascii="Times New Roman" w:hAnsi="Times New Roman" w:cs="Times New Roman"/>
                <w:sz w:val="20"/>
                <w:szCs w:val="20"/>
              </w:rPr>
              <w:t xml:space="preserve">̨ </w:t>
            </w:r>
            <w:proofErr w:type="spellStart"/>
            <w:r w:rsidRPr="00B33CD8">
              <w:rPr>
                <w:rFonts w:ascii="Times New Roman" w:hAnsi="Times New Roman" w:cs="Times New Roman"/>
                <w:sz w:val="20"/>
                <w:szCs w:val="20"/>
              </w:rPr>
              <w:t>byc</w:t>
            </w:r>
            <w:proofErr w:type="spellEnd"/>
            <w:r w:rsidRPr="00B33CD8">
              <w:rPr>
                <w:rFonts w:ascii="Times New Roman" w:hAnsi="Times New Roman" w:cs="Times New Roman"/>
                <w:sz w:val="20"/>
                <w:szCs w:val="20"/>
              </w:rPr>
              <w:t>́ realizowane z zastosowaniem wszelkiego rodzaju emulacji i wirtualizacji Microsoft Windows</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32E4D5"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noProof/>
                <w:spacing w:val="-4"/>
                <w:sz w:val="20"/>
                <w:szCs w:val="20"/>
              </w:rPr>
            </w:pPr>
          </w:p>
        </w:tc>
      </w:tr>
      <w:tr w:rsidR="005062EA" w:rsidRPr="00B33CD8" w14:paraId="0CF48622"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69C4CE" w14:textId="1D73A29E" w:rsidR="005062EA" w:rsidRPr="00645097" w:rsidRDefault="005062EA" w:rsidP="0039697E">
            <w:pPr>
              <w:spacing w:after="0"/>
              <w:jc w:val="center"/>
              <w:rPr>
                <w:rFonts w:ascii="Times New Roman" w:hAnsi="Times New Roman" w:cs="Times New Roman"/>
                <w:sz w:val="20"/>
                <w:szCs w:val="20"/>
              </w:rPr>
            </w:pPr>
            <w:r w:rsidRPr="00645097">
              <w:rPr>
                <w:rFonts w:ascii="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B00C99" w14:textId="2B83CB04" w:rsidR="005062EA" w:rsidRPr="00645097" w:rsidRDefault="00D30B8B" w:rsidP="0039697E">
            <w:pPr>
              <w:spacing w:after="0"/>
              <w:jc w:val="center"/>
              <w:rPr>
                <w:rFonts w:ascii="Times New Roman" w:hAnsi="Times New Roman" w:cs="Times New Roman"/>
                <w:sz w:val="20"/>
                <w:szCs w:val="20"/>
              </w:rPr>
            </w:pPr>
            <w:r w:rsidRPr="00645097">
              <w:rPr>
                <w:rFonts w:ascii="Times New Roman" w:hAnsi="Times New Roman" w:cs="Times New Roman"/>
                <w:sz w:val="20"/>
                <w:szCs w:val="20"/>
              </w:rPr>
              <w:t>Gwarancja</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840144" w14:textId="77777777" w:rsidR="00D30B8B" w:rsidRPr="00645097" w:rsidRDefault="00D30B8B" w:rsidP="00D30B8B">
            <w:pPr>
              <w:pStyle w:val="NormalnyWeb"/>
              <w:spacing w:after="0"/>
              <w:contextualSpacing/>
              <w:textAlignment w:val="baseline"/>
              <w:rPr>
                <w:rFonts w:ascii="Times New Roman" w:hAnsi="Times New Roman"/>
              </w:rPr>
            </w:pPr>
            <w:r w:rsidRPr="00645097">
              <w:rPr>
                <w:rFonts w:ascii="Times New Roman" w:hAnsi="Times New Roman"/>
              </w:rPr>
              <w:t>Wszystkie wymienione produkty mają być dostarczone w opakowaniu fabrycznym oraz fabrycznie nowe i nie mogą posiadać śladów użytkowania.</w:t>
            </w:r>
          </w:p>
          <w:p w14:paraId="293179D4" w14:textId="77777777" w:rsidR="00D30B8B" w:rsidRPr="00645097" w:rsidRDefault="00D30B8B" w:rsidP="00D30B8B">
            <w:pPr>
              <w:pStyle w:val="NormalnyWeb"/>
              <w:spacing w:before="0" w:beforeAutospacing="0" w:after="0" w:afterAutospacing="0"/>
              <w:contextualSpacing/>
              <w:textAlignment w:val="baseline"/>
              <w:rPr>
                <w:rFonts w:ascii="Times New Roman" w:hAnsi="Times New Roman"/>
              </w:rPr>
            </w:pPr>
          </w:p>
          <w:p w14:paraId="59F04F21" w14:textId="0DCAAE59" w:rsidR="005062EA" w:rsidRPr="00645097" w:rsidRDefault="00D30B8B" w:rsidP="00D30B8B">
            <w:pPr>
              <w:spacing w:after="0"/>
              <w:rPr>
                <w:rFonts w:ascii="Times New Roman" w:hAnsi="Times New Roman" w:cs="Times New Roman"/>
                <w:sz w:val="20"/>
                <w:szCs w:val="20"/>
              </w:rPr>
            </w:pPr>
            <w:r w:rsidRPr="00645097">
              <w:rPr>
                <w:rFonts w:ascii="Times New Roman" w:hAnsi="Times New Roman"/>
                <w:sz w:val="20"/>
                <w:szCs w:val="20"/>
              </w:rPr>
              <w:t>Zakupiony sprzęt (wszystkie elementy zestawu) będzie objęty gwarancją producenta nie krótszą niż 24 miesiące (2 lata) od daty dostarczenia sprzętu do Zamawiającego i podpisania protokołu odbioru.</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18795B"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74FFAD49" wp14:editId="0FA7B1E6">
                  <wp:extent cx="11430" cy="11430"/>
                  <wp:effectExtent l="0" t="0" r="0" b="0"/>
                  <wp:docPr id="1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2F607915" wp14:editId="2311DAC5">
                  <wp:extent cx="11430" cy="11430"/>
                  <wp:effectExtent l="0" t="0" r="0" b="0"/>
                  <wp:docPr id="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121DB70C"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CA7363" w14:textId="78324390"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B956CF"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Wsparcie techniczne</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4425BB" w14:textId="77777777" w:rsidR="005062EA" w:rsidRPr="00B33CD8" w:rsidRDefault="00630AD6" w:rsidP="006A5770">
            <w:pPr>
              <w:spacing w:after="0"/>
              <w:rPr>
                <w:rFonts w:ascii="Times New Roman" w:hAnsi="Times New Roman" w:cs="Times New Roman"/>
                <w:sz w:val="20"/>
                <w:szCs w:val="20"/>
              </w:rPr>
            </w:pPr>
            <w:r w:rsidRPr="00B33CD8">
              <w:rPr>
                <w:rFonts w:ascii="Times New Roman" w:hAnsi="Times New Roman" w:cs="Times New Roman"/>
                <w:sz w:val="20"/>
                <w:szCs w:val="20"/>
              </w:rPr>
              <w:t>Dostęp</w:t>
            </w:r>
            <w:r w:rsidR="005062EA" w:rsidRPr="00B33CD8">
              <w:rPr>
                <w:rFonts w:ascii="Times New Roman" w:hAnsi="Times New Roman" w:cs="Times New Roman"/>
                <w:sz w:val="20"/>
                <w:szCs w:val="20"/>
              </w:rPr>
              <w:t xml:space="preserve"> do aktualnych sterowników zainstalowanych w </w:t>
            </w:r>
            <w:r w:rsidRPr="00B33CD8">
              <w:rPr>
                <w:rFonts w:ascii="Times New Roman" w:hAnsi="Times New Roman" w:cs="Times New Roman"/>
                <w:sz w:val="20"/>
                <w:szCs w:val="20"/>
              </w:rPr>
              <w:t>urządzeniu</w:t>
            </w:r>
            <w:r w:rsidR="005062EA" w:rsidRPr="00B33CD8">
              <w:rPr>
                <w:rFonts w:ascii="Times New Roman" w:hAnsi="Times New Roman" w:cs="Times New Roman"/>
                <w:sz w:val="20"/>
                <w:szCs w:val="20"/>
              </w:rPr>
              <w:t>, realizowany poprzez podanie identyfikatora klienta lub modelu laptopa</w:t>
            </w:r>
            <w:r w:rsidR="005062EA" w:rsidRPr="00B33CD8">
              <w:rPr>
                <w:rFonts w:ascii="Times New Roman" w:eastAsia="MS Mincho" w:hAnsi="Times New Roman" w:cs="Times New Roman"/>
                <w:sz w:val="20"/>
                <w:szCs w:val="20"/>
              </w:rPr>
              <w:t xml:space="preserve"> </w:t>
            </w:r>
            <w:r w:rsidR="005062EA" w:rsidRPr="00B33CD8">
              <w:rPr>
                <w:rFonts w:ascii="Times New Roman" w:hAnsi="Times New Roman" w:cs="Times New Roman"/>
                <w:sz w:val="20"/>
                <w:szCs w:val="20"/>
              </w:rPr>
              <w:t xml:space="preserve">lub numeru seryjnego laptopa, na dedykowanej przez producenta stronie internetowej ‒ Wykonawca poda adres strony oraz sposób realizacji wymagania (opis uzyskania w/w informacji).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684B4D"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7F027D9F" wp14:editId="1D9A3699">
                  <wp:extent cx="11430" cy="11430"/>
                  <wp:effectExtent l="0" t="0" r="0" b="0"/>
                  <wp:docPr id="2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402D4C8C" wp14:editId="24DE5CD8">
                  <wp:extent cx="11430" cy="11430"/>
                  <wp:effectExtent l="0" t="0" r="0" b="0"/>
                  <wp:docPr id="2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062EA" w:rsidRPr="00B33CD8" w14:paraId="2AF39843"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03F452" w14:textId="3B56E60C"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C0A0AA" w14:textId="77777777" w:rsidR="005062EA" w:rsidRPr="00B33CD8" w:rsidRDefault="005062EA"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Oprogramowanie biurowe</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E08069"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Microsoft Office 2019 Professional Plus PL licencja OPEN dla edukacji, lub równoważny pakiet biurowy, spełniający poniższe wymagania (bez użycia dodatkowych aplikacji) *</w:t>
            </w:r>
          </w:p>
          <w:p w14:paraId="16AB1024" w14:textId="77777777" w:rsidR="005062EA" w:rsidRPr="00B33CD8" w:rsidRDefault="005062EA" w:rsidP="006A5770">
            <w:pPr>
              <w:spacing w:after="0"/>
              <w:rPr>
                <w:rFonts w:ascii="Times New Roman" w:hAnsi="Times New Roman" w:cs="Times New Roman"/>
                <w:sz w:val="20"/>
                <w:szCs w:val="20"/>
              </w:rPr>
            </w:pPr>
            <w:r w:rsidRPr="00B33CD8">
              <w:rPr>
                <w:rFonts w:ascii="Times New Roman" w:hAnsi="Times New Roman" w:cs="Times New Roman"/>
                <w:sz w:val="20"/>
                <w:szCs w:val="20"/>
              </w:rPr>
              <w:t>* Specyfikacja pakietu biurowego jest załączona w tym dokumencie.</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97004F" w14:textId="77777777" w:rsidR="005062EA" w:rsidRPr="00B33CD8" w:rsidRDefault="005062EA" w:rsidP="006A5770">
            <w:pPr>
              <w:widowControl w:val="0"/>
              <w:autoSpaceDE w:val="0"/>
              <w:autoSpaceDN w:val="0"/>
              <w:adjustRightInd w:val="0"/>
              <w:spacing w:after="0"/>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019C96FA" wp14:editId="6F589363">
                  <wp:extent cx="11430" cy="11430"/>
                  <wp:effectExtent l="0" t="0" r="0" b="0"/>
                  <wp:docPr id="2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341B415E" wp14:editId="14A770AB">
                  <wp:extent cx="11430" cy="11430"/>
                  <wp:effectExtent l="0" t="0" r="0"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5E2519B4" w14:textId="77777777" w:rsidR="005062EA" w:rsidRDefault="005062EA" w:rsidP="005062EA">
      <w:pPr>
        <w:jc w:val="center"/>
        <w:rPr>
          <w:rFonts w:ascii="Times New Roman" w:hAnsi="Times New Roman" w:cs="Times New Roman"/>
        </w:rPr>
      </w:pPr>
    </w:p>
    <w:p w14:paraId="08F8382F" w14:textId="2EEAE8EB" w:rsidR="005A5E95" w:rsidRPr="00AA525D" w:rsidRDefault="005A5E95" w:rsidP="005A5E95">
      <w:pPr>
        <w:jc w:val="center"/>
        <w:rPr>
          <w:rFonts w:ascii="Times New Roman" w:eastAsia="Calibri" w:hAnsi="Times New Roman" w:cs="Times New Roman"/>
          <w:b/>
          <w:color w:val="C00000"/>
        </w:rPr>
      </w:pPr>
      <w:r w:rsidRPr="00AA525D">
        <w:rPr>
          <w:rFonts w:ascii="Times New Roman" w:eastAsia="Calibri" w:hAnsi="Times New Roman" w:cs="Times New Roman"/>
          <w:b/>
          <w:color w:val="C00000"/>
        </w:rPr>
        <w:t>Wariant I</w:t>
      </w:r>
      <w:r w:rsidR="004B7D19" w:rsidRPr="00AA525D">
        <w:rPr>
          <w:rFonts w:ascii="Times New Roman" w:eastAsia="Calibri" w:hAnsi="Times New Roman" w:cs="Times New Roman"/>
          <w:b/>
          <w:color w:val="C00000"/>
        </w:rPr>
        <w:t>I</w:t>
      </w:r>
    </w:p>
    <w:tbl>
      <w:tblPr>
        <w:tblW w:w="10206" w:type="dxa"/>
        <w:tblInd w:w="-147" w:type="dxa"/>
        <w:tblBorders>
          <w:top w:val="nil"/>
          <w:left w:val="nil"/>
          <w:right w:val="nil"/>
        </w:tblBorders>
        <w:tblLayout w:type="fixed"/>
        <w:tblLook w:val="0000" w:firstRow="0" w:lastRow="0" w:firstColumn="0" w:lastColumn="0" w:noHBand="0" w:noVBand="0"/>
      </w:tblPr>
      <w:tblGrid>
        <w:gridCol w:w="568"/>
        <w:gridCol w:w="1701"/>
        <w:gridCol w:w="6378"/>
        <w:gridCol w:w="1559"/>
      </w:tblGrid>
      <w:tr w:rsidR="004B7D19" w:rsidRPr="00B33CD8" w14:paraId="55638525"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648718" w14:textId="77777777" w:rsidR="004B7D19" w:rsidRPr="00B33CD8" w:rsidRDefault="004B7D19" w:rsidP="0039697E">
            <w:pPr>
              <w:widowControl w:val="0"/>
              <w:autoSpaceDE w:val="0"/>
              <w:autoSpaceDN w:val="0"/>
              <w:adjustRightInd w:val="0"/>
              <w:spacing w:after="0"/>
              <w:jc w:val="center"/>
              <w:rPr>
                <w:rFonts w:ascii="Times New Roman" w:hAnsi="Times New Roman" w:cs="Times New Roman"/>
                <w:b/>
                <w:bCs/>
                <w:spacing w:val="-4"/>
                <w:sz w:val="20"/>
                <w:szCs w:val="20"/>
                <w:lang w:val="en-US"/>
              </w:rPr>
            </w:pPr>
            <w:proofErr w:type="spellStart"/>
            <w:r w:rsidRPr="00B33CD8">
              <w:rPr>
                <w:rFonts w:ascii="Times New Roman" w:hAnsi="Times New Roman" w:cs="Times New Roman"/>
                <w:b/>
                <w:bCs/>
                <w:spacing w:val="-4"/>
                <w:sz w:val="20"/>
                <w:szCs w:val="20"/>
                <w:lang w:val="en-US"/>
              </w:rPr>
              <w:t>Lp</w:t>
            </w:r>
            <w:proofErr w:type="spellEnd"/>
            <w:r w:rsidRPr="00B33CD8">
              <w:rPr>
                <w:rFonts w:ascii="Times New Roman" w:hAnsi="Times New Roman" w:cs="Times New Roman"/>
                <w:b/>
                <w:bCs/>
                <w:spacing w:val="-4"/>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9F88A5" w14:textId="77777777" w:rsidR="004B7D19" w:rsidRPr="00B33CD8" w:rsidRDefault="004B7D19" w:rsidP="0039697E">
            <w:pPr>
              <w:widowControl w:val="0"/>
              <w:autoSpaceDE w:val="0"/>
              <w:autoSpaceDN w:val="0"/>
              <w:adjustRightInd w:val="0"/>
              <w:spacing w:after="0"/>
              <w:jc w:val="center"/>
              <w:rPr>
                <w:rFonts w:ascii="Times New Roman" w:hAnsi="Times New Roman" w:cs="Times New Roman"/>
                <w:b/>
                <w:bCs/>
                <w:spacing w:val="-4"/>
                <w:sz w:val="20"/>
                <w:szCs w:val="20"/>
                <w:lang w:val="en-US"/>
              </w:rPr>
            </w:pPr>
            <w:proofErr w:type="spellStart"/>
            <w:r w:rsidRPr="00B33CD8">
              <w:rPr>
                <w:rFonts w:ascii="Times New Roman" w:hAnsi="Times New Roman" w:cs="Times New Roman"/>
                <w:b/>
                <w:bCs/>
                <w:spacing w:val="-4"/>
                <w:sz w:val="20"/>
                <w:szCs w:val="20"/>
                <w:lang w:val="en-US"/>
              </w:rPr>
              <w:t>Nazwa</w:t>
            </w:r>
            <w:proofErr w:type="spellEnd"/>
            <w:r w:rsidRPr="00B33CD8">
              <w:rPr>
                <w:rFonts w:ascii="Times New Roman" w:hAnsi="Times New Roman" w:cs="Times New Roman"/>
                <w:b/>
                <w:bCs/>
                <w:spacing w:val="-4"/>
                <w:sz w:val="20"/>
                <w:szCs w:val="20"/>
                <w:lang w:val="en-US"/>
              </w:rPr>
              <w:t xml:space="preserve"> </w:t>
            </w:r>
            <w:proofErr w:type="spellStart"/>
            <w:r w:rsidRPr="00B33CD8">
              <w:rPr>
                <w:rFonts w:ascii="Times New Roman" w:hAnsi="Times New Roman" w:cs="Times New Roman"/>
                <w:b/>
                <w:bCs/>
                <w:spacing w:val="-4"/>
                <w:sz w:val="20"/>
                <w:szCs w:val="20"/>
                <w:lang w:val="en-US"/>
              </w:rPr>
              <w:t>komponentu</w:t>
            </w:r>
            <w:proofErr w:type="spellEnd"/>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A157C" w14:textId="77777777" w:rsidR="004B7D19" w:rsidRPr="00B33CD8" w:rsidRDefault="004B7D19" w:rsidP="004B7D19">
            <w:pPr>
              <w:widowControl w:val="0"/>
              <w:autoSpaceDE w:val="0"/>
              <w:autoSpaceDN w:val="0"/>
              <w:adjustRightInd w:val="0"/>
              <w:spacing w:after="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Wymagane minimalne parametry techniczne</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26ED1F" w14:textId="77777777" w:rsidR="004B7D19" w:rsidRPr="00B33CD8" w:rsidRDefault="004B7D19" w:rsidP="004B7D19">
            <w:pPr>
              <w:widowControl w:val="0"/>
              <w:autoSpaceDE w:val="0"/>
              <w:autoSpaceDN w:val="0"/>
              <w:adjustRightInd w:val="0"/>
              <w:spacing w:after="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Parametry oferowanego </w:t>
            </w:r>
            <w:proofErr w:type="spellStart"/>
            <w:r w:rsidRPr="00B33CD8">
              <w:rPr>
                <w:rFonts w:ascii="Times New Roman" w:hAnsi="Times New Roman" w:cs="Times New Roman"/>
                <w:b/>
                <w:bCs/>
                <w:spacing w:val="-4"/>
                <w:sz w:val="20"/>
                <w:szCs w:val="20"/>
              </w:rPr>
              <w:t>sprzętu</w:t>
            </w:r>
            <w:proofErr w:type="spellEnd"/>
            <w:r w:rsidRPr="00B33CD8">
              <w:rPr>
                <w:rFonts w:ascii="Times New Roman" w:hAnsi="Times New Roman" w:cs="Times New Roman"/>
                <w:b/>
                <w:bCs/>
                <w:spacing w:val="-4"/>
                <w:sz w:val="20"/>
                <w:szCs w:val="20"/>
              </w:rPr>
              <w:t xml:space="preserve">/model </w:t>
            </w:r>
          </w:p>
        </w:tc>
      </w:tr>
      <w:tr w:rsidR="004B7D19" w:rsidRPr="00B33CD8" w14:paraId="7CDEBDBE"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F7AFD6" w14:textId="77777777" w:rsidR="004B7D19" w:rsidRPr="00B33CD8" w:rsidRDefault="004B7D19" w:rsidP="0039697E">
            <w:pPr>
              <w:widowControl w:val="0"/>
              <w:autoSpaceDE w:val="0"/>
              <w:autoSpaceDN w:val="0"/>
              <w:adjustRightInd w:val="0"/>
              <w:spacing w:after="0"/>
              <w:jc w:val="center"/>
              <w:rPr>
                <w:rFonts w:ascii="Times New Roman" w:hAnsi="Times New Roman" w:cs="Times New Roman"/>
                <w:spacing w:val="-4"/>
                <w:sz w:val="20"/>
                <w:szCs w:val="20"/>
                <w:lang w:val="en-US"/>
              </w:rPr>
            </w:pPr>
            <w:r w:rsidRPr="00B33CD8">
              <w:rPr>
                <w:rFonts w:ascii="Times New Roman" w:hAnsi="Times New Roman" w:cs="Times New Roman"/>
                <w:spacing w:val="-4"/>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2184F3" w14:textId="77777777" w:rsidR="004B7D19" w:rsidRPr="00B33CD8" w:rsidRDefault="004B7D19" w:rsidP="0039697E">
            <w:pPr>
              <w:widowControl w:val="0"/>
              <w:autoSpaceDE w:val="0"/>
              <w:autoSpaceDN w:val="0"/>
              <w:adjustRightInd w:val="0"/>
              <w:spacing w:after="0"/>
              <w:jc w:val="center"/>
              <w:rPr>
                <w:rFonts w:ascii="Times New Roman" w:hAnsi="Times New Roman" w:cs="Times New Roman"/>
                <w:spacing w:val="-4"/>
                <w:sz w:val="20"/>
                <w:szCs w:val="20"/>
                <w:lang w:val="en-US"/>
              </w:rPr>
            </w:pPr>
            <w:proofErr w:type="spellStart"/>
            <w:r w:rsidRPr="00B33CD8">
              <w:rPr>
                <w:rFonts w:ascii="Times New Roman" w:hAnsi="Times New Roman" w:cs="Times New Roman"/>
                <w:spacing w:val="-4"/>
                <w:sz w:val="20"/>
                <w:szCs w:val="20"/>
                <w:lang w:val="en-US"/>
              </w:rPr>
              <w:t>Zastosowanie</w:t>
            </w:r>
            <w:proofErr w:type="spellEnd"/>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F640CF"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xml:space="preserve">Mobilna stacja graficzna o parametrach laptopa </w:t>
            </w:r>
            <w:proofErr w:type="spellStart"/>
            <w:r w:rsidRPr="00B33CD8">
              <w:rPr>
                <w:rFonts w:ascii="Times New Roman" w:hAnsi="Times New Roman" w:cs="Times New Roman"/>
                <w:sz w:val="20"/>
                <w:szCs w:val="20"/>
              </w:rPr>
              <w:t>gamingowego</w:t>
            </w:r>
            <w:proofErr w:type="spellEnd"/>
            <w:r w:rsidRPr="00B33CD8">
              <w:rPr>
                <w:rFonts w:ascii="Times New Roman" w:hAnsi="Times New Roman" w:cs="Times New Roman"/>
                <w:sz w:val="20"/>
                <w:szCs w:val="20"/>
              </w:rPr>
              <w:t>, o wysokich parametrach odtwarzania grafiki 3D, umożliwiająca  uruchomienie wyspecyfikowanego systemu i środowiska aplikacyjnego do obsługi wirtualnej rzeczywistości w łączności z zestawem do rzeczywistości wirtualnej montowanym na głowie użytkownika, składającym się z gogli VR oraz niezbędnych akcesoriów.</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211991"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33A4E9E3" wp14:editId="58AD8686">
                  <wp:extent cx="11430" cy="11430"/>
                  <wp:effectExtent l="0" t="0" r="0" b="0"/>
                  <wp:docPr id="6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140EB373" wp14:editId="1307046B">
                  <wp:extent cx="11430" cy="11430"/>
                  <wp:effectExtent l="0" t="0" r="0" b="0"/>
                  <wp:docPr id="6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7B8E3912"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221BB6" w14:textId="77777777" w:rsidR="004B7D19" w:rsidRPr="00B33CD8" w:rsidRDefault="004B7D19"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2.</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8DC7FF" w14:textId="77777777" w:rsidR="004B7D19" w:rsidRPr="00B33CD8" w:rsidRDefault="004B7D19"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Procesor</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E41ED" w14:textId="77777777" w:rsidR="004B7D19" w:rsidRPr="00B33CD8" w:rsidRDefault="004B7D19" w:rsidP="004B7D19">
            <w:pPr>
              <w:spacing w:after="0"/>
              <w:rPr>
                <w:rFonts w:ascii="Times New Roman" w:hAnsi="Times New Roman" w:cs="Times New Roman"/>
                <w:spacing w:val="-4"/>
                <w:sz w:val="20"/>
                <w:szCs w:val="20"/>
              </w:rPr>
            </w:pPr>
            <w:r w:rsidRPr="00B33CD8">
              <w:rPr>
                <w:rFonts w:ascii="Times New Roman" w:hAnsi="Times New Roman" w:cs="Times New Roman"/>
                <w:spacing w:val="-4"/>
                <w:sz w:val="20"/>
                <w:szCs w:val="20"/>
              </w:rPr>
              <w:t>Mikroukład o cechach:</w:t>
            </w:r>
          </w:p>
          <w:p w14:paraId="7873F517" w14:textId="57BA3405"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xml:space="preserve">Wydajność procesora określona standardem przemysłowym w branży </w:t>
            </w:r>
            <w:proofErr w:type="spellStart"/>
            <w:r w:rsidRPr="00B33CD8">
              <w:rPr>
                <w:rFonts w:ascii="Times New Roman" w:hAnsi="Times New Roman" w:cs="Times New Roman"/>
                <w:sz w:val="20"/>
                <w:szCs w:val="20"/>
              </w:rPr>
              <w:t>PassMark</w:t>
            </w:r>
            <w:proofErr w:type="spellEnd"/>
            <w:r w:rsidRPr="00B33CD8">
              <w:rPr>
                <w:rFonts w:ascii="Times New Roman" w:hAnsi="Times New Roman" w:cs="Times New Roman"/>
                <w:sz w:val="20"/>
                <w:szCs w:val="20"/>
              </w:rPr>
              <w:t xml:space="preserve"> Software. Zestawienie wydajności publikowane na stronie </w:t>
            </w:r>
            <w:hyperlink r:id="rId13" w:history="1">
              <w:r w:rsidRPr="00B33CD8">
                <w:rPr>
                  <w:rStyle w:val="Hipercze"/>
                  <w:rFonts w:ascii="Times New Roman" w:hAnsi="Times New Roman" w:cs="Times New Roman"/>
                  <w:sz w:val="20"/>
                  <w:szCs w:val="20"/>
                </w:rPr>
                <w:t>https://www.cpubenchmark.net/high_end_cpus.html</w:t>
              </w:r>
            </w:hyperlink>
            <w:r w:rsidRPr="00B33CD8">
              <w:rPr>
                <w:rFonts w:ascii="Times New Roman" w:hAnsi="Times New Roman" w:cs="Times New Roman"/>
                <w:sz w:val="20"/>
                <w:szCs w:val="20"/>
              </w:rPr>
              <w:t xml:space="preserve"> . Pożądany procesor w dniu </w:t>
            </w:r>
            <w:r w:rsidR="00711707">
              <w:rPr>
                <w:rFonts w:ascii="Times New Roman" w:hAnsi="Times New Roman" w:cs="Times New Roman"/>
                <w:sz w:val="20"/>
                <w:szCs w:val="20"/>
              </w:rPr>
              <w:t>17.01.2020 znajdował się na 244</w:t>
            </w:r>
            <w:r w:rsidRPr="00B33CD8">
              <w:rPr>
                <w:rFonts w:ascii="Times New Roman" w:hAnsi="Times New Roman" w:cs="Times New Roman"/>
                <w:sz w:val="20"/>
                <w:szCs w:val="20"/>
              </w:rPr>
              <w:t xml:space="preserve"> pozycji </w:t>
            </w:r>
            <w:r w:rsidR="00711707">
              <w:rPr>
                <w:rFonts w:ascii="Times New Roman" w:hAnsi="Times New Roman" w:cs="Times New Roman"/>
                <w:sz w:val="20"/>
                <w:szCs w:val="20"/>
              </w:rPr>
              <w:t xml:space="preserve">z wydajnością określoną na </w:t>
            </w:r>
            <w:r w:rsidR="00711707" w:rsidRPr="00D8555E">
              <w:rPr>
                <w:rFonts w:ascii="Times New Roman" w:hAnsi="Times New Roman" w:cs="Times New Roman"/>
                <w:b/>
                <w:sz w:val="20"/>
                <w:szCs w:val="20"/>
              </w:rPr>
              <w:t>13590</w:t>
            </w:r>
            <w:r w:rsidRPr="00B33CD8">
              <w:rPr>
                <w:rFonts w:ascii="Times New Roman" w:hAnsi="Times New Roman" w:cs="Times New Roman"/>
                <w:sz w:val="20"/>
                <w:szCs w:val="20"/>
              </w:rPr>
              <w:t xml:space="preserve">.  </w:t>
            </w:r>
          </w:p>
          <w:p w14:paraId="138E64F3" w14:textId="77777777" w:rsidR="004B7D19" w:rsidRPr="00B33CD8" w:rsidRDefault="004B7D19" w:rsidP="004B7D19">
            <w:pPr>
              <w:pStyle w:val="Akapitzlist"/>
              <w:numPr>
                <w:ilvl w:val="0"/>
                <w:numId w:val="8"/>
              </w:numPr>
              <w:ind w:left="1876" w:hanging="142"/>
              <w:rPr>
                <w:sz w:val="20"/>
                <w:szCs w:val="20"/>
              </w:rPr>
            </w:pPr>
            <w:r w:rsidRPr="00B33CD8">
              <w:rPr>
                <w:sz w:val="20"/>
                <w:szCs w:val="20"/>
              </w:rPr>
              <w:t>Taktowanie 2.6 GHz</w:t>
            </w:r>
          </w:p>
          <w:p w14:paraId="58C37FD7" w14:textId="77777777" w:rsidR="004B7D19" w:rsidRPr="00B33CD8" w:rsidRDefault="004B7D19" w:rsidP="004B7D19">
            <w:pPr>
              <w:pStyle w:val="Akapitzlist"/>
              <w:numPr>
                <w:ilvl w:val="0"/>
                <w:numId w:val="8"/>
              </w:numPr>
              <w:ind w:left="1876" w:hanging="142"/>
              <w:rPr>
                <w:sz w:val="20"/>
                <w:szCs w:val="20"/>
              </w:rPr>
            </w:pPr>
            <w:r w:rsidRPr="00B33CD8">
              <w:rPr>
                <w:sz w:val="20"/>
                <w:szCs w:val="20"/>
              </w:rPr>
              <w:t>Taktowanie turbo 4.50 GHz</w:t>
            </w:r>
          </w:p>
          <w:p w14:paraId="5F0C3278" w14:textId="77777777" w:rsidR="004B7D19" w:rsidRPr="00B33CD8" w:rsidRDefault="004B7D19" w:rsidP="004B7D19">
            <w:pPr>
              <w:pStyle w:val="Akapitzlist"/>
              <w:numPr>
                <w:ilvl w:val="0"/>
                <w:numId w:val="8"/>
              </w:numPr>
              <w:ind w:left="1876" w:hanging="142"/>
              <w:rPr>
                <w:sz w:val="20"/>
                <w:szCs w:val="20"/>
              </w:rPr>
            </w:pPr>
            <w:r w:rsidRPr="00B33CD8">
              <w:rPr>
                <w:sz w:val="20"/>
                <w:szCs w:val="20"/>
              </w:rPr>
              <w:t>Ilość rdzeni / wątków 6/12</w:t>
            </w:r>
          </w:p>
          <w:p w14:paraId="71F91DDA" w14:textId="77777777" w:rsidR="004B7D19" w:rsidRPr="00B33CD8" w:rsidRDefault="004B7D19" w:rsidP="004B7D19">
            <w:pPr>
              <w:pStyle w:val="Akapitzlist"/>
              <w:numPr>
                <w:ilvl w:val="0"/>
                <w:numId w:val="8"/>
              </w:numPr>
              <w:ind w:left="1876" w:hanging="142"/>
              <w:rPr>
                <w:sz w:val="20"/>
                <w:szCs w:val="20"/>
              </w:rPr>
            </w:pPr>
            <w:r w:rsidRPr="00B33CD8">
              <w:rPr>
                <w:sz w:val="20"/>
                <w:szCs w:val="20"/>
              </w:rPr>
              <w:t>Pamięć cache 12 MB</w:t>
            </w:r>
          </w:p>
          <w:p w14:paraId="7CFB227D" w14:textId="77777777" w:rsidR="004B7D19" w:rsidRPr="00B33CD8" w:rsidRDefault="004B7D19" w:rsidP="004B7D19">
            <w:pPr>
              <w:pStyle w:val="Akapitzlist"/>
              <w:numPr>
                <w:ilvl w:val="0"/>
                <w:numId w:val="8"/>
              </w:numPr>
              <w:ind w:left="1876" w:hanging="142"/>
              <w:rPr>
                <w:sz w:val="20"/>
                <w:szCs w:val="20"/>
              </w:rPr>
            </w:pPr>
            <w:r w:rsidRPr="00B33CD8">
              <w:rPr>
                <w:sz w:val="20"/>
                <w:szCs w:val="20"/>
              </w:rPr>
              <w:t>Układ grafiki zintegrowanej</w:t>
            </w:r>
          </w:p>
          <w:p w14:paraId="4966FDA3" w14:textId="77777777" w:rsidR="004B7D19" w:rsidRPr="00B33CD8" w:rsidRDefault="004B7D19" w:rsidP="004B7D19">
            <w:pPr>
              <w:pStyle w:val="Akapitzlist"/>
              <w:numPr>
                <w:ilvl w:val="0"/>
                <w:numId w:val="8"/>
              </w:numPr>
              <w:ind w:left="1876" w:hanging="142"/>
              <w:rPr>
                <w:sz w:val="20"/>
                <w:szCs w:val="20"/>
              </w:rPr>
            </w:pPr>
            <w:r w:rsidRPr="00B33CD8">
              <w:rPr>
                <w:sz w:val="20"/>
                <w:szCs w:val="20"/>
              </w:rPr>
              <w:t>Szyna pamięci 2666 MHz</w:t>
            </w:r>
          </w:p>
          <w:p w14:paraId="0F1D232B" w14:textId="77777777" w:rsidR="004B7D19" w:rsidRPr="00B33CD8" w:rsidRDefault="004B7D19" w:rsidP="004B7D19">
            <w:pPr>
              <w:pStyle w:val="Akapitzlist"/>
              <w:numPr>
                <w:ilvl w:val="0"/>
                <w:numId w:val="8"/>
              </w:numPr>
              <w:ind w:left="1876" w:hanging="142"/>
              <w:rPr>
                <w:sz w:val="20"/>
                <w:szCs w:val="20"/>
              </w:rPr>
            </w:pPr>
            <w:r w:rsidRPr="00B33CD8">
              <w:rPr>
                <w:sz w:val="20"/>
                <w:szCs w:val="20"/>
              </w:rPr>
              <w:t>Pobór mocy 45 W</w:t>
            </w:r>
          </w:p>
          <w:p w14:paraId="6BDAF100" w14:textId="77777777" w:rsidR="004B7D19" w:rsidRPr="00B33CD8" w:rsidRDefault="004B7D19" w:rsidP="004B7D19">
            <w:pPr>
              <w:pStyle w:val="Akapitzlist"/>
              <w:numPr>
                <w:ilvl w:val="0"/>
                <w:numId w:val="8"/>
              </w:numPr>
              <w:ind w:left="1876" w:hanging="142"/>
              <w:rPr>
                <w:sz w:val="20"/>
                <w:szCs w:val="20"/>
              </w:rPr>
            </w:pPr>
            <w:proofErr w:type="spellStart"/>
            <w:r w:rsidRPr="00B33CD8">
              <w:rPr>
                <w:sz w:val="20"/>
                <w:szCs w:val="20"/>
              </w:rPr>
              <w:t>Socket</w:t>
            </w:r>
            <w:proofErr w:type="spellEnd"/>
            <w:r w:rsidRPr="00B33CD8">
              <w:rPr>
                <w:sz w:val="20"/>
                <w:szCs w:val="20"/>
              </w:rPr>
              <w:t>: FCBGA1440</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5C78AC" w14:textId="77777777" w:rsidR="004B7D19" w:rsidRPr="00B33CD8" w:rsidRDefault="004B7D19" w:rsidP="004B7D19">
            <w:pPr>
              <w:spacing w:after="0"/>
              <w:rPr>
                <w:rFonts w:ascii="Times New Roman" w:hAnsi="Times New Roman" w:cs="Times New Roman"/>
                <w:color w:val="FFFFFF" w:themeColor="background1"/>
                <w:spacing w:val="-4"/>
                <w:sz w:val="20"/>
                <w:szCs w:val="20"/>
              </w:rPr>
            </w:pPr>
          </w:p>
        </w:tc>
      </w:tr>
      <w:tr w:rsidR="004B7D19" w:rsidRPr="00B33CD8" w14:paraId="59E08F1C"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305889" w14:textId="0FC42238" w:rsidR="004B7D19" w:rsidRPr="00B33CD8" w:rsidRDefault="004B7D19"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3.</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C12FF3" w14:textId="77777777" w:rsidR="004B7D19" w:rsidRPr="00B33CD8" w:rsidRDefault="004B7D19" w:rsidP="0039697E">
            <w:pPr>
              <w:widowControl w:val="0"/>
              <w:autoSpaceDE w:val="0"/>
              <w:autoSpaceDN w:val="0"/>
              <w:adjustRightInd w:val="0"/>
              <w:spacing w:after="0"/>
              <w:jc w:val="center"/>
              <w:rPr>
                <w:rFonts w:ascii="Times New Roman" w:hAnsi="Times New Roman" w:cs="Times New Roman"/>
                <w:spacing w:val="-4"/>
                <w:sz w:val="20"/>
                <w:szCs w:val="20"/>
              </w:rPr>
            </w:pPr>
            <w:proofErr w:type="spellStart"/>
            <w:r w:rsidRPr="00B33CD8">
              <w:rPr>
                <w:rFonts w:ascii="Times New Roman" w:hAnsi="Times New Roman" w:cs="Times New Roman"/>
                <w:spacing w:val="-4"/>
                <w:sz w:val="20"/>
                <w:szCs w:val="20"/>
              </w:rPr>
              <w:t>Pamięc</w:t>
            </w:r>
            <w:proofErr w:type="spellEnd"/>
            <w:r w:rsidRPr="00B33CD8">
              <w:rPr>
                <w:rFonts w:ascii="Times New Roman" w:hAnsi="Times New Roman" w:cs="Times New Roman"/>
                <w:spacing w:val="-4"/>
                <w:sz w:val="20"/>
                <w:szCs w:val="20"/>
              </w:rPr>
              <w:t>́ operacyjna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594F40"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Minimum zainstalowanej pamięci o cechach:</w:t>
            </w:r>
          </w:p>
          <w:p w14:paraId="76421926" w14:textId="366F12B1" w:rsidR="004B7D19" w:rsidRPr="00B33CD8" w:rsidRDefault="00CF2C74" w:rsidP="004B7D19">
            <w:pPr>
              <w:spacing w:after="0"/>
              <w:ind w:left="1168"/>
              <w:rPr>
                <w:rFonts w:ascii="Times New Roman" w:hAnsi="Times New Roman" w:cs="Times New Roman"/>
                <w:sz w:val="20"/>
                <w:szCs w:val="20"/>
                <w:lang w:val="en-US"/>
              </w:rPr>
            </w:pPr>
            <w:r w:rsidRPr="00F339D0">
              <w:rPr>
                <w:rFonts w:ascii="Times New Roman" w:hAnsi="Times New Roman" w:cs="Times New Roman"/>
                <w:b/>
                <w:sz w:val="20"/>
                <w:szCs w:val="20"/>
                <w:lang w:val="en-US"/>
              </w:rPr>
              <w:lastRenderedPageBreak/>
              <w:t>16</w:t>
            </w:r>
            <w:r w:rsidR="004B7D19" w:rsidRPr="00F339D0">
              <w:rPr>
                <w:rFonts w:ascii="Times New Roman" w:hAnsi="Times New Roman" w:cs="Times New Roman"/>
                <w:b/>
                <w:sz w:val="20"/>
                <w:szCs w:val="20"/>
                <w:lang w:val="en-US"/>
              </w:rPr>
              <w:t xml:space="preserve"> </w:t>
            </w:r>
            <w:r w:rsidR="004B7D19" w:rsidRPr="00D8555E">
              <w:rPr>
                <w:rFonts w:ascii="Times New Roman" w:hAnsi="Times New Roman" w:cs="Times New Roman"/>
                <w:b/>
                <w:sz w:val="20"/>
                <w:szCs w:val="20"/>
                <w:lang w:val="en-US"/>
              </w:rPr>
              <w:t>GB</w:t>
            </w:r>
            <w:r w:rsidR="004B7D19" w:rsidRPr="00B33CD8">
              <w:rPr>
                <w:rFonts w:ascii="Times New Roman" w:hAnsi="Times New Roman" w:cs="Times New Roman"/>
                <w:sz w:val="20"/>
                <w:szCs w:val="20"/>
                <w:lang w:val="en-US"/>
              </w:rPr>
              <w:t xml:space="preserve"> (SO-DIMM DDR4, 2666MHz)</w:t>
            </w:r>
          </w:p>
          <w:p w14:paraId="60CBAAE8" w14:textId="11B866D5" w:rsidR="004B7D19" w:rsidRPr="00B33CD8" w:rsidRDefault="00CF2C74" w:rsidP="004B7D19">
            <w:pPr>
              <w:pStyle w:val="Akapitzlist"/>
              <w:numPr>
                <w:ilvl w:val="0"/>
                <w:numId w:val="20"/>
              </w:numPr>
              <w:ind w:left="1876"/>
              <w:rPr>
                <w:sz w:val="20"/>
                <w:szCs w:val="20"/>
              </w:rPr>
            </w:pPr>
            <w:r w:rsidRPr="00B33CD8">
              <w:rPr>
                <w:sz w:val="20"/>
                <w:szCs w:val="20"/>
              </w:rPr>
              <w:t>Pojemność 16</w:t>
            </w:r>
            <w:r w:rsidR="004B7D19" w:rsidRPr="00B33CD8">
              <w:rPr>
                <w:sz w:val="20"/>
                <w:szCs w:val="20"/>
              </w:rPr>
              <w:t xml:space="preserve"> GB</w:t>
            </w:r>
          </w:p>
          <w:p w14:paraId="006879E6" w14:textId="77777777" w:rsidR="004B7D19" w:rsidRPr="00B33CD8" w:rsidRDefault="004B7D19" w:rsidP="004B7D19">
            <w:pPr>
              <w:pStyle w:val="Akapitzlist"/>
              <w:numPr>
                <w:ilvl w:val="0"/>
                <w:numId w:val="20"/>
              </w:numPr>
              <w:ind w:left="1876"/>
              <w:rPr>
                <w:sz w:val="20"/>
                <w:szCs w:val="20"/>
              </w:rPr>
            </w:pPr>
            <w:r w:rsidRPr="00B33CD8">
              <w:rPr>
                <w:sz w:val="20"/>
                <w:szCs w:val="20"/>
              </w:rPr>
              <w:t>Rodzaj SO-DIMM</w:t>
            </w:r>
          </w:p>
          <w:p w14:paraId="43192A72" w14:textId="77777777" w:rsidR="004B7D19" w:rsidRPr="00B33CD8" w:rsidRDefault="004B7D19" w:rsidP="004B7D19">
            <w:pPr>
              <w:pStyle w:val="Akapitzlist"/>
              <w:numPr>
                <w:ilvl w:val="0"/>
                <w:numId w:val="20"/>
              </w:numPr>
              <w:ind w:left="1876"/>
              <w:rPr>
                <w:sz w:val="20"/>
                <w:szCs w:val="20"/>
              </w:rPr>
            </w:pPr>
            <w:r w:rsidRPr="00B33CD8">
              <w:rPr>
                <w:sz w:val="20"/>
                <w:szCs w:val="20"/>
              </w:rPr>
              <w:t>Typ DDR4</w:t>
            </w:r>
          </w:p>
          <w:p w14:paraId="377E329B" w14:textId="77777777" w:rsidR="004B7D19" w:rsidRPr="00B33CD8" w:rsidRDefault="004B7D19" w:rsidP="004B7D19">
            <w:pPr>
              <w:pStyle w:val="Akapitzlist"/>
              <w:numPr>
                <w:ilvl w:val="0"/>
                <w:numId w:val="20"/>
              </w:numPr>
              <w:ind w:left="1876"/>
              <w:rPr>
                <w:sz w:val="20"/>
                <w:szCs w:val="20"/>
              </w:rPr>
            </w:pPr>
            <w:r w:rsidRPr="00B33CD8">
              <w:rPr>
                <w:sz w:val="20"/>
                <w:szCs w:val="20"/>
              </w:rPr>
              <w:t>Szyna 2666 MHz</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682857"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lastRenderedPageBreak/>
              <w:drawing>
                <wp:inline distT="0" distB="0" distL="0" distR="0" wp14:anchorId="0F4134D9" wp14:editId="5395103E">
                  <wp:extent cx="11430" cy="11430"/>
                  <wp:effectExtent l="0" t="0" r="0" b="0"/>
                  <wp:docPr id="6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189D0932" wp14:editId="5B768181">
                  <wp:extent cx="11430" cy="11430"/>
                  <wp:effectExtent l="0" t="0" r="0" b="0"/>
                  <wp:docPr id="6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2DD478C2"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DF089B" w14:textId="7261793C" w:rsidR="004B7D19" w:rsidRPr="00B33CD8" w:rsidRDefault="004B7D19"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lastRenderedPageBreak/>
              <w:t>4.</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59D736" w14:textId="77777777" w:rsidR="004B7D19" w:rsidRPr="00B33CD8" w:rsidRDefault="004B7D19" w:rsidP="0039697E">
            <w:pPr>
              <w:widowControl w:val="0"/>
              <w:autoSpaceDE w:val="0"/>
              <w:autoSpaceDN w:val="0"/>
              <w:adjustRightInd w:val="0"/>
              <w:spacing w:beforeLines="40" w:before="96"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Karta graficzna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A1EF3B" w14:textId="6E3BE513"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pacing w:val="-4"/>
                <w:sz w:val="20"/>
                <w:szCs w:val="20"/>
              </w:rPr>
              <w:t>Karta graficzna dedykowana do grafiki trójwymiarowej o parametrach w</w:t>
            </w:r>
            <w:r w:rsidRPr="00B33CD8">
              <w:rPr>
                <w:rFonts w:ascii="Times New Roman" w:hAnsi="Times New Roman" w:cs="Times New Roman"/>
                <w:sz w:val="20"/>
                <w:szCs w:val="20"/>
              </w:rPr>
              <w:t xml:space="preserve">ydajności określonych standardem przemysłowym w branży </w:t>
            </w:r>
            <w:proofErr w:type="spellStart"/>
            <w:r w:rsidRPr="00B33CD8">
              <w:rPr>
                <w:rFonts w:ascii="Times New Roman" w:hAnsi="Times New Roman" w:cs="Times New Roman"/>
                <w:sz w:val="20"/>
                <w:szCs w:val="20"/>
              </w:rPr>
              <w:t>PassMark</w:t>
            </w:r>
            <w:proofErr w:type="spellEnd"/>
            <w:r w:rsidRPr="00B33CD8">
              <w:rPr>
                <w:rFonts w:ascii="Times New Roman" w:hAnsi="Times New Roman" w:cs="Times New Roman"/>
                <w:sz w:val="20"/>
                <w:szCs w:val="20"/>
              </w:rPr>
              <w:t xml:space="preserve"> Software. Zestawienie wydajności publikowane na stronie </w:t>
            </w:r>
            <w:r w:rsidRPr="00B33CD8">
              <w:rPr>
                <w:rStyle w:val="Hipercze"/>
                <w:rFonts w:ascii="Times New Roman" w:hAnsi="Times New Roman" w:cs="Times New Roman"/>
                <w:sz w:val="20"/>
                <w:szCs w:val="20"/>
              </w:rPr>
              <w:t>https://www.videocardbenchmark.net/high_end_gpus.html</w:t>
            </w:r>
            <w:r w:rsidRPr="00B33CD8">
              <w:rPr>
                <w:rFonts w:ascii="Times New Roman" w:hAnsi="Times New Roman" w:cs="Times New Roman"/>
                <w:sz w:val="20"/>
                <w:szCs w:val="20"/>
              </w:rPr>
              <w:t xml:space="preserve">. Pożądana karta w dniu </w:t>
            </w:r>
            <w:r w:rsidR="00711707">
              <w:rPr>
                <w:rFonts w:ascii="Times New Roman" w:hAnsi="Times New Roman" w:cs="Times New Roman"/>
                <w:sz w:val="20"/>
                <w:szCs w:val="20"/>
              </w:rPr>
              <w:t xml:space="preserve">17.01.2020 </w:t>
            </w:r>
            <w:r w:rsidRPr="00B33CD8">
              <w:rPr>
                <w:rFonts w:ascii="Times New Roman" w:hAnsi="Times New Roman" w:cs="Times New Roman"/>
                <w:sz w:val="20"/>
                <w:szCs w:val="20"/>
              </w:rPr>
              <w:t xml:space="preserve">znajdowała się na 5 pozycji z wydajnością określoną na </w:t>
            </w:r>
            <w:r w:rsidRPr="00D8555E">
              <w:rPr>
                <w:rFonts w:ascii="Times New Roman" w:hAnsi="Times New Roman" w:cs="Times New Roman"/>
                <w:b/>
                <w:sz w:val="20"/>
                <w:szCs w:val="20"/>
              </w:rPr>
              <w:t>15493</w:t>
            </w:r>
            <w:r w:rsidRPr="00B33CD8">
              <w:rPr>
                <w:rFonts w:ascii="Times New Roman" w:hAnsi="Times New Roman" w:cs="Times New Roman"/>
                <w:sz w:val="20"/>
                <w:szCs w:val="20"/>
              </w:rPr>
              <w:t xml:space="preserve">  </w:t>
            </w:r>
          </w:p>
          <w:p w14:paraId="7963A89C" w14:textId="77777777" w:rsidR="004B7D19" w:rsidRPr="00B33CD8" w:rsidRDefault="004B7D19" w:rsidP="004B7D19">
            <w:pPr>
              <w:pStyle w:val="Akapitzlist"/>
              <w:numPr>
                <w:ilvl w:val="0"/>
                <w:numId w:val="21"/>
              </w:numPr>
              <w:ind w:left="1876"/>
              <w:rPr>
                <w:spacing w:val="-4"/>
                <w:sz w:val="20"/>
                <w:szCs w:val="20"/>
                <w:lang w:val="en-US"/>
              </w:rPr>
            </w:pPr>
            <w:r w:rsidRPr="00B33CD8">
              <w:rPr>
                <w:spacing w:val="-4"/>
                <w:sz w:val="20"/>
                <w:szCs w:val="20"/>
                <w:lang w:val="en-US"/>
              </w:rPr>
              <w:t xml:space="preserve">Bus Interface: </w:t>
            </w:r>
            <w:proofErr w:type="spellStart"/>
            <w:r w:rsidRPr="00B33CD8">
              <w:rPr>
                <w:spacing w:val="-4"/>
                <w:sz w:val="20"/>
                <w:szCs w:val="20"/>
                <w:lang w:val="en-US"/>
              </w:rPr>
              <w:t>PCIe</w:t>
            </w:r>
            <w:proofErr w:type="spellEnd"/>
            <w:r w:rsidRPr="00B33CD8">
              <w:rPr>
                <w:spacing w:val="-4"/>
                <w:sz w:val="20"/>
                <w:szCs w:val="20"/>
                <w:lang w:val="en-US"/>
              </w:rPr>
              <w:t xml:space="preserve"> 3.0 x16,</w:t>
            </w:r>
          </w:p>
          <w:p w14:paraId="7F486460" w14:textId="77777777" w:rsidR="004B7D19" w:rsidRPr="00B33CD8" w:rsidRDefault="004B7D19" w:rsidP="004B7D19">
            <w:pPr>
              <w:pStyle w:val="Akapitzlist"/>
              <w:numPr>
                <w:ilvl w:val="0"/>
                <w:numId w:val="21"/>
              </w:numPr>
              <w:ind w:left="1876"/>
              <w:rPr>
                <w:spacing w:val="-4"/>
                <w:sz w:val="20"/>
                <w:szCs w:val="20"/>
                <w:lang w:val="en-US"/>
              </w:rPr>
            </w:pPr>
            <w:r w:rsidRPr="00B33CD8">
              <w:rPr>
                <w:spacing w:val="-4"/>
                <w:sz w:val="20"/>
                <w:szCs w:val="20"/>
                <w:lang w:val="en-US"/>
              </w:rPr>
              <w:t xml:space="preserve">Max Memory Size: 8096 MB, </w:t>
            </w:r>
          </w:p>
          <w:p w14:paraId="173FB2E2" w14:textId="77777777" w:rsidR="004B7D19" w:rsidRPr="00B33CD8" w:rsidRDefault="004B7D19" w:rsidP="004B7D19">
            <w:pPr>
              <w:pStyle w:val="Akapitzlist"/>
              <w:numPr>
                <w:ilvl w:val="0"/>
                <w:numId w:val="21"/>
              </w:numPr>
              <w:ind w:left="1876"/>
              <w:rPr>
                <w:spacing w:val="-4"/>
                <w:sz w:val="20"/>
                <w:szCs w:val="20"/>
                <w:lang w:val="en-US"/>
              </w:rPr>
            </w:pPr>
            <w:r w:rsidRPr="00B33CD8">
              <w:rPr>
                <w:spacing w:val="-4"/>
                <w:sz w:val="20"/>
                <w:szCs w:val="20"/>
                <w:lang w:val="en-US"/>
              </w:rPr>
              <w:t xml:space="preserve">Core Clock(s): 1515 MHz, </w:t>
            </w:r>
          </w:p>
          <w:p w14:paraId="01BE5342" w14:textId="77777777" w:rsidR="004B7D19" w:rsidRPr="00B33CD8" w:rsidRDefault="004B7D19" w:rsidP="004B7D19">
            <w:pPr>
              <w:pStyle w:val="Akapitzlist"/>
              <w:numPr>
                <w:ilvl w:val="0"/>
                <w:numId w:val="21"/>
              </w:numPr>
              <w:ind w:left="1876"/>
              <w:rPr>
                <w:spacing w:val="-4"/>
                <w:sz w:val="20"/>
                <w:szCs w:val="20"/>
                <w:lang w:val="en-US"/>
              </w:rPr>
            </w:pPr>
            <w:r w:rsidRPr="00B33CD8">
              <w:rPr>
                <w:spacing w:val="-4"/>
                <w:sz w:val="20"/>
                <w:szCs w:val="20"/>
                <w:lang w:val="en-US"/>
              </w:rPr>
              <w:t xml:space="preserve">Memory Clock(s): 1400 MHz, </w:t>
            </w:r>
          </w:p>
          <w:p w14:paraId="7D8CC591" w14:textId="77777777" w:rsidR="004B7D19" w:rsidRPr="00B33CD8" w:rsidRDefault="004B7D19" w:rsidP="004B7D19">
            <w:pPr>
              <w:pStyle w:val="Akapitzlist"/>
              <w:numPr>
                <w:ilvl w:val="0"/>
                <w:numId w:val="21"/>
              </w:numPr>
              <w:ind w:left="1876"/>
              <w:rPr>
                <w:spacing w:val="-4"/>
                <w:sz w:val="20"/>
                <w:szCs w:val="20"/>
                <w:lang w:val="en-US"/>
              </w:rPr>
            </w:pPr>
            <w:r w:rsidRPr="00B33CD8">
              <w:rPr>
                <w:spacing w:val="-4"/>
                <w:sz w:val="20"/>
                <w:szCs w:val="20"/>
                <w:lang w:val="en-US"/>
              </w:rPr>
              <w:t xml:space="preserve">Graphics API Support: DirectX 12 OpenGL 4.6 </w:t>
            </w:r>
          </w:p>
          <w:p w14:paraId="1C844D88" w14:textId="77777777" w:rsidR="004B7D19" w:rsidRPr="00B33CD8" w:rsidRDefault="004B7D19" w:rsidP="004B7D19">
            <w:pPr>
              <w:pStyle w:val="Akapitzlist"/>
              <w:numPr>
                <w:ilvl w:val="0"/>
                <w:numId w:val="21"/>
              </w:numPr>
              <w:ind w:left="1876"/>
              <w:rPr>
                <w:spacing w:val="-4"/>
                <w:sz w:val="20"/>
                <w:szCs w:val="20"/>
                <w:lang w:val="en-US"/>
              </w:rPr>
            </w:pPr>
            <w:r w:rsidRPr="00B33CD8">
              <w:rPr>
                <w:spacing w:val="-4"/>
                <w:sz w:val="20"/>
                <w:szCs w:val="20"/>
                <w:lang w:val="en-US"/>
              </w:rPr>
              <w:t xml:space="preserve">Max TDP: 250 W </w:t>
            </w:r>
          </w:p>
          <w:p w14:paraId="1A9F1C92" w14:textId="77777777" w:rsidR="004B7D19" w:rsidRPr="00B33CD8" w:rsidRDefault="004B7D19" w:rsidP="004B7D19">
            <w:pPr>
              <w:pStyle w:val="Akapitzlist"/>
              <w:numPr>
                <w:ilvl w:val="0"/>
                <w:numId w:val="21"/>
              </w:numPr>
              <w:ind w:left="1876"/>
              <w:rPr>
                <w:spacing w:val="-4"/>
                <w:sz w:val="20"/>
                <w:szCs w:val="20"/>
              </w:rPr>
            </w:pPr>
            <w:r w:rsidRPr="00B33CD8">
              <w:rPr>
                <w:spacing w:val="-4"/>
                <w:sz w:val="20"/>
                <w:szCs w:val="20"/>
              </w:rPr>
              <w:t>Pamięć karty graficznej: 8192 MB GDDR6</w:t>
            </w:r>
          </w:p>
          <w:p w14:paraId="6517CF6C" w14:textId="77777777" w:rsidR="004B7D19" w:rsidRPr="00B33CD8" w:rsidRDefault="004B7D19" w:rsidP="004B7D19">
            <w:pPr>
              <w:pStyle w:val="Akapitzlist"/>
              <w:numPr>
                <w:ilvl w:val="0"/>
                <w:numId w:val="21"/>
              </w:numPr>
              <w:ind w:left="1876"/>
              <w:rPr>
                <w:spacing w:val="-4"/>
                <w:sz w:val="20"/>
                <w:szCs w:val="20"/>
              </w:rPr>
            </w:pPr>
            <w:r w:rsidRPr="00B33CD8">
              <w:rPr>
                <w:b/>
                <w:spacing w:val="-4"/>
                <w:sz w:val="20"/>
                <w:szCs w:val="20"/>
              </w:rPr>
              <w:t xml:space="preserve">Wyjście karty graficznej: </w:t>
            </w:r>
            <w:proofErr w:type="spellStart"/>
            <w:r w:rsidRPr="00B33CD8">
              <w:rPr>
                <w:b/>
                <w:spacing w:val="-4"/>
                <w:sz w:val="20"/>
                <w:szCs w:val="20"/>
              </w:rPr>
              <w:t>DisplayPort</w:t>
            </w:r>
            <w:proofErr w:type="spellEnd"/>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7D5FE3" w14:textId="77777777" w:rsidR="004B7D19" w:rsidRPr="00B33CD8" w:rsidRDefault="004B7D19" w:rsidP="004B7D19">
            <w:pPr>
              <w:spacing w:after="0"/>
              <w:rPr>
                <w:rFonts w:ascii="Times New Roman" w:hAnsi="Times New Roman" w:cs="Times New Roman"/>
                <w:spacing w:val="-4"/>
                <w:sz w:val="20"/>
                <w:szCs w:val="20"/>
              </w:rPr>
            </w:pPr>
          </w:p>
        </w:tc>
      </w:tr>
      <w:tr w:rsidR="004B7D19" w:rsidRPr="00B33CD8" w14:paraId="7C1ED596"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297687" w14:textId="2074EA29" w:rsidR="004B7D19" w:rsidRPr="00B33CD8" w:rsidRDefault="004B7D19" w:rsidP="0039697E">
            <w:pPr>
              <w:widowControl w:val="0"/>
              <w:autoSpaceDE w:val="0"/>
              <w:autoSpaceDN w:val="0"/>
              <w:adjustRightInd w:val="0"/>
              <w:spacing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5.</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B500E6" w14:textId="77777777" w:rsidR="004B7D19" w:rsidRPr="00B33CD8" w:rsidRDefault="004B7D19" w:rsidP="0039697E">
            <w:pPr>
              <w:widowControl w:val="0"/>
              <w:autoSpaceDE w:val="0"/>
              <w:autoSpaceDN w:val="0"/>
              <w:adjustRightInd w:val="0"/>
              <w:spacing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Dysk twardy</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F02198"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Układ złożony z:</w:t>
            </w:r>
          </w:p>
          <w:p w14:paraId="394573E0" w14:textId="77777777" w:rsidR="004B7D19" w:rsidRPr="00B33CD8" w:rsidRDefault="004B7D19" w:rsidP="004B7D19">
            <w:pPr>
              <w:pStyle w:val="Akapitzlist"/>
              <w:numPr>
                <w:ilvl w:val="0"/>
                <w:numId w:val="2"/>
              </w:numPr>
              <w:spacing w:line="195" w:lineRule="atLeast"/>
              <w:rPr>
                <w:sz w:val="20"/>
                <w:szCs w:val="20"/>
              </w:rPr>
            </w:pPr>
            <w:r w:rsidRPr="00B33CD8">
              <w:rPr>
                <w:sz w:val="20"/>
                <w:szCs w:val="20"/>
              </w:rPr>
              <w:t xml:space="preserve">Dysk systemowy  - Dysk </w:t>
            </w:r>
            <w:r w:rsidRPr="00F339D0">
              <w:rPr>
                <w:b/>
                <w:sz w:val="20"/>
                <w:szCs w:val="20"/>
              </w:rPr>
              <w:t>512</w:t>
            </w:r>
            <w:r w:rsidRPr="00B33CD8">
              <w:rPr>
                <w:sz w:val="20"/>
                <w:szCs w:val="20"/>
              </w:rPr>
              <w:t xml:space="preserve"> </w:t>
            </w:r>
            <w:r w:rsidRPr="00F339D0">
              <w:rPr>
                <w:b/>
                <w:sz w:val="20"/>
                <w:szCs w:val="20"/>
              </w:rPr>
              <w:t xml:space="preserve">GB </w:t>
            </w:r>
            <w:r w:rsidRPr="00B33CD8">
              <w:rPr>
                <w:sz w:val="20"/>
                <w:szCs w:val="20"/>
              </w:rPr>
              <w:t xml:space="preserve">| SSD </w:t>
            </w:r>
            <w:proofErr w:type="spellStart"/>
            <w:r w:rsidRPr="00B33CD8">
              <w:rPr>
                <w:sz w:val="20"/>
                <w:szCs w:val="20"/>
              </w:rPr>
              <w:t>PCIe</w:t>
            </w:r>
            <w:proofErr w:type="spellEnd"/>
            <w:r w:rsidRPr="00B33CD8">
              <w:rPr>
                <w:sz w:val="20"/>
                <w:szCs w:val="20"/>
              </w:rPr>
              <w:t xml:space="preserve"> M.2</w:t>
            </w:r>
          </w:p>
          <w:p w14:paraId="387B1FEF" w14:textId="77777777" w:rsidR="004B7D19" w:rsidRPr="00B33CD8" w:rsidRDefault="004B7D19" w:rsidP="004B7D19">
            <w:pPr>
              <w:pStyle w:val="Akapitzlist"/>
              <w:numPr>
                <w:ilvl w:val="1"/>
                <w:numId w:val="3"/>
              </w:numPr>
              <w:ind w:left="1876" w:hanging="184"/>
              <w:rPr>
                <w:sz w:val="20"/>
                <w:szCs w:val="20"/>
              </w:rPr>
            </w:pPr>
            <w:r w:rsidRPr="00B33CD8">
              <w:rPr>
                <w:sz w:val="20"/>
                <w:szCs w:val="20"/>
              </w:rPr>
              <w:t>Pojemność dysku 512 GB</w:t>
            </w:r>
          </w:p>
          <w:p w14:paraId="6684D935" w14:textId="77777777" w:rsidR="004B7D19" w:rsidRPr="00B33CD8" w:rsidRDefault="004B7D19" w:rsidP="004B7D19">
            <w:pPr>
              <w:pStyle w:val="Akapitzlist"/>
              <w:numPr>
                <w:ilvl w:val="1"/>
                <w:numId w:val="3"/>
              </w:numPr>
              <w:ind w:left="1876" w:hanging="184"/>
              <w:rPr>
                <w:sz w:val="20"/>
                <w:szCs w:val="20"/>
              </w:rPr>
            </w:pPr>
            <w:r w:rsidRPr="00B33CD8">
              <w:rPr>
                <w:sz w:val="20"/>
                <w:szCs w:val="20"/>
              </w:rPr>
              <w:t>Typ dysku SSD</w:t>
            </w:r>
          </w:p>
          <w:p w14:paraId="118DA7BD" w14:textId="77777777" w:rsidR="004B7D19" w:rsidRPr="00B33CD8" w:rsidRDefault="004B7D19" w:rsidP="004B7D19">
            <w:pPr>
              <w:pStyle w:val="Akapitzlist"/>
              <w:numPr>
                <w:ilvl w:val="1"/>
                <w:numId w:val="3"/>
              </w:numPr>
              <w:ind w:left="1876" w:hanging="184"/>
              <w:rPr>
                <w:sz w:val="20"/>
                <w:szCs w:val="20"/>
              </w:rPr>
            </w:pPr>
            <w:r w:rsidRPr="00B33CD8">
              <w:rPr>
                <w:sz w:val="20"/>
                <w:szCs w:val="20"/>
              </w:rPr>
              <w:t xml:space="preserve">Interfejs M.2 </w:t>
            </w:r>
            <w:proofErr w:type="spellStart"/>
            <w:r w:rsidRPr="00B33CD8">
              <w:rPr>
                <w:sz w:val="20"/>
                <w:szCs w:val="20"/>
              </w:rPr>
              <w:t>PCIe</w:t>
            </w:r>
            <w:proofErr w:type="spellEnd"/>
          </w:p>
          <w:p w14:paraId="0268BD34" w14:textId="77777777" w:rsidR="004B7D19" w:rsidRPr="00B33CD8" w:rsidRDefault="004B7D19" w:rsidP="004B7D19">
            <w:pPr>
              <w:pStyle w:val="Akapitzlist"/>
              <w:numPr>
                <w:ilvl w:val="0"/>
                <w:numId w:val="2"/>
              </w:numPr>
              <w:rPr>
                <w:sz w:val="20"/>
                <w:szCs w:val="20"/>
              </w:rPr>
            </w:pPr>
            <w:r w:rsidRPr="00B33CD8">
              <w:rPr>
                <w:sz w:val="20"/>
                <w:szCs w:val="20"/>
              </w:rPr>
              <w:t xml:space="preserve">Dysk do archiwizowania danych - Dysk </w:t>
            </w:r>
            <w:r w:rsidRPr="00F339D0">
              <w:rPr>
                <w:b/>
                <w:sz w:val="20"/>
                <w:szCs w:val="20"/>
              </w:rPr>
              <w:t>1 TB</w:t>
            </w:r>
            <w:r w:rsidRPr="00B33CD8">
              <w:rPr>
                <w:sz w:val="20"/>
                <w:szCs w:val="20"/>
              </w:rPr>
              <w:t xml:space="preserve"> | HDD SATA</w:t>
            </w:r>
          </w:p>
          <w:p w14:paraId="072F2892" w14:textId="77777777" w:rsidR="004B7D19" w:rsidRPr="00B33CD8" w:rsidRDefault="004B7D19" w:rsidP="004B7D19">
            <w:pPr>
              <w:pStyle w:val="Akapitzlist"/>
              <w:numPr>
                <w:ilvl w:val="0"/>
                <w:numId w:val="4"/>
              </w:numPr>
              <w:ind w:left="1876" w:hanging="131"/>
              <w:textAlignment w:val="center"/>
              <w:rPr>
                <w:sz w:val="20"/>
                <w:szCs w:val="20"/>
              </w:rPr>
            </w:pPr>
            <w:r w:rsidRPr="00B33CD8">
              <w:rPr>
                <w:sz w:val="20"/>
                <w:szCs w:val="20"/>
              </w:rPr>
              <w:t>Pojemność dysku 1TB</w:t>
            </w:r>
          </w:p>
          <w:p w14:paraId="373410C1" w14:textId="77777777" w:rsidR="004B7D19" w:rsidRPr="00B33CD8" w:rsidRDefault="004B7D19" w:rsidP="004B7D19">
            <w:pPr>
              <w:pStyle w:val="Akapitzlist"/>
              <w:numPr>
                <w:ilvl w:val="0"/>
                <w:numId w:val="4"/>
              </w:numPr>
              <w:ind w:left="1876" w:hanging="131"/>
              <w:rPr>
                <w:sz w:val="20"/>
                <w:szCs w:val="20"/>
              </w:rPr>
            </w:pPr>
            <w:r w:rsidRPr="00B33CD8">
              <w:rPr>
                <w:sz w:val="20"/>
                <w:szCs w:val="20"/>
              </w:rPr>
              <w:t>Typ  dysku magnetyczny</w:t>
            </w:r>
          </w:p>
          <w:p w14:paraId="637390EC" w14:textId="77777777" w:rsidR="004B7D19" w:rsidRPr="00B33CD8" w:rsidRDefault="004B7D19" w:rsidP="004B7D19">
            <w:pPr>
              <w:pStyle w:val="Akapitzlist"/>
              <w:numPr>
                <w:ilvl w:val="0"/>
                <w:numId w:val="4"/>
              </w:numPr>
              <w:ind w:left="1876" w:hanging="131"/>
              <w:rPr>
                <w:sz w:val="20"/>
                <w:szCs w:val="20"/>
              </w:rPr>
            </w:pPr>
            <w:r w:rsidRPr="00B33CD8">
              <w:rPr>
                <w:sz w:val="20"/>
                <w:szCs w:val="20"/>
              </w:rPr>
              <w:t>Interfejs SATA</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8B8FF7"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6C53107F" wp14:editId="49ACC1C9">
                  <wp:extent cx="11430" cy="11430"/>
                  <wp:effectExtent l="0" t="0" r="0" b="0"/>
                  <wp:docPr id="6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03931A5C" wp14:editId="3D66E2D6">
                  <wp:extent cx="11430" cy="11430"/>
                  <wp:effectExtent l="0" t="0" r="0" b="0"/>
                  <wp:docPr id="6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6AFB047A"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F4DA0C" w14:textId="4047E802" w:rsidR="004B7D19" w:rsidRPr="00B33CD8" w:rsidRDefault="004B7D19" w:rsidP="0039697E">
            <w:pPr>
              <w:widowControl w:val="0"/>
              <w:autoSpaceDE w:val="0"/>
              <w:autoSpaceDN w:val="0"/>
              <w:adjustRightInd w:val="0"/>
              <w:spacing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6.</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5DD041" w14:textId="77777777"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Wyposażenie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0B3BE8"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USB 3.1 Gen. 2 - 3 szt.</w:t>
            </w:r>
          </w:p>
          <w:p w14:paraId="11061B82"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USB Typu-C - 1 szt.</w:t>
            </w:r>
          </w:p>
          <w:p w14:paraId="325A172E" w14:textId="77777777" w:rsidR="004B7D19" w:rsidRPr="00B33CD8" w:rsidRDefault="004B7D19" w:rsidP="004B7D19">
            <w:pPr>
              <w:spacing w:after="0"/>
              <w:rPr>
                <w:rFonts w:ascii="Times New Roman" w:hAnsi="Times New Roman" w:cs="Times New Roman"/>
                <w:b/>
                <w:sz w:val="20"/>
                <w:szCs w:val="20"/>
              </w:rPr>
            </w:pPr>
            <w:r w:rsidRPr="00B33CD8">
              <w:rPr>
                <w:rFonts w:ascii="Times New Roman" w:hAnsi="Times New Roman" w:cs="Times New Roman"/>
                <w:b/>
                <w:sz w:val="20"/>
                <w:szCs w:val="20"/>
              </w:rPr>
              <w:t xml:space="preserve">USB Typu-C (z </w:t>
            </w:r>
            <w:proofErr w:type="spellStart"/>
            <w:r w:rsidRPr="00B33CD8">
              <w:rPr>
                <w:rFonts w:ascii="Times New Roman" w:hAnsi="Times New Roman" w:cs="Times New Roman"/>
                <w:b/>
                <w:sz w:val="20"/>
                <w:szCs w:val="20"/>
              </w:rPr>
              <w:t>Thunderbolt</w:t>
            </w:r>
            <w:proofErr w:type="spellEnd"/>
            <w:r w:rsidRPr="00B33CD8">
              <w:rPr>
                <w:rFonts w:ascii="Times New Roman" w:hAnsi="Times New Roman" w:cs="Times New Roman"/>
                <w:b/>
                <w:sz w:val="20"/>
                <w:szCs w:val="20"/>
              </w:rPr>
              <w:t xml:space="preserve"> 3) - 1 szt.</w:t>
            </w:r>
          </w:p>
          <w:p w14:paraId="45380817" w14:textId="77777777" w:rsidR="004B7D19" w:rsidRPr="00B33CD8" w:rsidRDefault="004B7D19" w:rsidP="004B7D19">
            <w:pPr>
              <w:spacing w:after="0"/>
              <w:rPr>
                <w:rFonts w:ascii="Times New Roman" w:hAnsi="Times New Roman" w:cs="Times New Roman"/>
                <w:b/>
                <w:sz w:val="20"/>
                <w:szCs w:val="20"/>
                <w:lang w:val="en-US"/>
              </w:rPr>
            </w:pPr>
            <w:r w:rsidRPr="00B33CD8">
              <w:rPr>
                <w:rFonts w:ascii="Times New Roman" w:hAnsi="Times New Roman" w:cs="Times New Roman"/>
                <w:b/>
                <w:sz w:val="20"/>
                <w:szCs w:val="20"/>
                <w:lang w:val="en-US"/>
              </w:rPr>
              <w:t xml:space="preserve">HDMI - 1 </w:t>
            </w:r>
            <w:proofErr w:type="spellStart"/>
            <w:r w:rsidRPr="00B33CD8">
              <w:rPr>
                <w:rFonts w:ascii="Times New Roman" w:hAnsi="Times New Roman" w:cs="Times New Roman"/>
                <w:b/>
                <w:sz w:val="20"/>
                <w:szCs w:val="20"/>
                <w:lang w:val="en-US"/>
              </w:rPr>
              <w:t>szt</w:t>
            </w:r>
            <w:proofErr w:type="spellEnd"/>
            <w:r w:rsidRPr="00B33CD8">
              <w:rPr>
                <w:rFonts w:ascii="Times New Roman" w:hAnsi="Times New Roman" w:cs="Times New Roman"/>
                <w:b/>
                <w:sz w:val="20"/>
                <w:szCs w:val="20"/>
                <w:lang w:val="en-US"/>
              </w:rPr>
              <w:t>.</w:t>
            </w:r>
          </w:p>
          <w:p w14:paraId="119B4608" w14:textId="77777777" w:rsidR="004B7D19" w:rsidRPr="00B33CD8" w:rsidRDefault="004B7D19" w:rsidP="004B7D19">
            <w:pPr>
              <w:spacing w:after="0"/>
              <w:rPr>
                <w:rFonts w:ascii="Times New Roman" w:hAnsi="Times New Roman" w:cs="Times New Roman"/>
                <w:b/>
                <w:sz w:val="20"/>
                <w:szCs w:val="20"/>
                <w:lang w:val="en-US"/>
              </w:rPr>
            </w:pPr>
            <w:r w:rsidRPr="00B33CD8">
              <w:rPr>
                <w:rFonts w:ascii="Times New Roman" w:hAnsi="Times New Roman" w:cs="Times New Roman"/>
                <w:b/>
                <w:sz w:val="20"/>
                <w:szCs w:val="20"/>
                <w:lang w:val="en-US"/>
              </w:rPr>
              <w:t xml:space="preserve">Display Port - 1 </w:t>
            </w:r>
            <w:proofErr w:type="spellStart"/>
            <w:r w:rsidRPr="00B33CD8">
              <w:rPr>
                <w:rFonts w:ascii="Times New Roman" w:hAnsi="Times New Roman" w:cs="Times New Roman"/>
                <w:b/>
                <w:sz w:val="20"/>
                <w:szCs w:val="20"/>
                <w:lang w:val="en-US"/>
              </w:rPr>
              <w:t>szt</w:t>
            </w:r>
            <w:proofErr w:type="spellEnd"/>
            <w:r w:rsidRPr="00B33CD8">
              <w:rPr>
                <w:rFonts w:ascii="Times New Roman" w:hAnsi="Times New Roman" w:cs="Times New Roman"/>
                <w:b/>
                <w:sz w:val="20"/>
                <w:szCs w:val="20"/>
                <w:lang w:val="en-US"/>
              </w:rPr>
              <w:t>.</w:t>
            </w:r>
          </w:p>
          <w:p w14:paraId="0CDA550F"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RJ-45 (LAN) - 1 szt.</w:t>
            </w:r>
          </w:p>
          <w:p w14:paraId="2EFDE41C"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Wejście mikrofonowe - 1 szt.</w:t>
            </w:r>
          </w:p>
          <w:p w14:paraId="5D24E0D5"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Wyjście słuchawkowe/wejście mikrofonowe - 1 szt.</w:t>
            </w:r>
          </w:p>
          <w:p w14:paraId="6AD24356"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DC-in (wejście zasilania) - 1 szt.</w:t>
            </w:r>
          </w:p>
          <w:p w14:paraId="1F6E3307"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Wbudowanie głośniki</w:t>
            </w:r>
          </w:p>
          <w:p w14:paraId="61A865E3"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Wbudowane mikrofony</w:t>
            </w:r>
          </w:p>
          <w:p w14:paraId="1459A735"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Zintegrowana karta dźwiękowa</w:t>
            </w:r>
          </w:p>
          <w:p w14:paraId="49E29A3D"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Podświetlenie klawiatury</w:t>
            </w:r>
          </w:p>
          <w:p w14:paraId="1543E8CF"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Wydzielona klawiatura numeryczna</w:t>
            </w:r>
          </w:p>
          <w:p w14:paraId="69470E16"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xml:space="preserve">Wielodotykowy </w:t>
            </w:r>
            <w:proofErr w:type="spellStart"/>
            <w:r w:rsidRPr="00B33CD8">
              <w:rPr>
                <w:rFonts w:ascii="Times New Roman" w:hAnsi="Times New Roman" w:cs="Times New Roman"/>
                <w:sz w:val="20"/>
                <w:szCs w:val="20"/>
              </w:rPr>
              <w:t>touchpad</w:t>
            </w:r>
            <w:proofErr w:type="spellEnd"/>
          </w:p>
          <w:p w14:paraId="070D0BEC" w14:textId="77777777" w:rsidR="00E4261F" w:rsidRPr="00B33CD8" w:rsidRDefault="00E4261F" w:rsidP="00E4261F">
            <w:pPr>
              <w:spacing w:after="0"/>
              <w:rPr>
                <w:rFonts w:ascii="Times New Roman" w:hAnsi="Times New Roman" w:cs="Times New Roman"/>
                <w:sz w:val="20"/>
                <w:szCs w:val="20"/>
              </w:rPr>
            </w:pPr>
            <w:r w:rsidRPr="00B33CD8">
              <w:rPr>
                <w:rFonts w:ascii="Times New Roman" w:hAnsi="Times New Roman" w:cs="Times New Roman"/>
                <w:sz w:val="20"/>
                <w:szCs w:val="20"/>
              </w:rPr>
              <w:t>Wysuwana klawiatura, umożliwiająca odsłonięcie wlotów powietrza do układu chłodzącego oraz dająca podparcie dla nadgarstków</w:t>
            </w:r>
          </w:p>
          <w:p w14:paraId="65F4475E" w14:textId="77777777" w:rsidR="004B7D19" w:rsidRPr="00B33CD8" w:rsidRDefault="004B7D19" w:rsidP="004B7D19">
            <w:pPr>
              <w:spacing w:after="0"/>
              <w:rPr>
                <w:rFonts w:ascii="Times New Roman" w:hAnsi="Times New Roman" w:cs="Times New Roman"/>
                <w:sz w:val="20"/>
                <w:szCs w:val="20"/>
              </w:rPr>
            </w:pPr>
          </w:p>
          <w:p w14:paraId="560A7B46" w14:textId="0DF98168" w:rsidR="004B7D19" w:rsidRPr="00B33CD8" w:rsidRDefault="004F77FD" w:rsidP="004B7D19">
            <w:pPr>
              <w:rPr>
                <w:rFonts w:ascii="Times New Roman" w:hAnsi="Times New Roman" w:cs="Times New Roman"/>
                <w:sz w:val="20"/>
                <w:szCs w:val="20"/>
              </w:rPr>
            </w:pPr>
            <w:r w:rsidRPr="004F77FD">
              <w:rPr>
                <w:rFonts w:ascii="Times New Roman" w:hAnsi="Times New Roman" w:cs="Times New Roman"/>
                <w:b/>
                <w:sz w:val="20"/>
                <w:szCs w:val="20"/>
              </w:rPr>
              <w:t>Akcesoria</w:t>
            </w:r>
            <w:r>
              <w:rPr>
                <w:rFonts w:ascii="Times New Roman" w:hAnsi="Times New Roman" w:cs="Times New Roman"/>
                <w:sz w:val="20"/>
                <w:szCs w:val="20"/>
              </w:rPr>
              <w:t>:</w:t>
            </w:r>
            <w:r>
              <w:rPr>
                <w:rFonts w:ascii="Times New Roman" w:hAnsi="Times New Roman" w:cs="Times New Roman"/>
                <w:sz w:val="20"/>
                <w:szCs w:val="20"/>
              </w:rPr>
              <w:br/>
            </w:r>
            <w:r w:rsidR="004B7D19" w:rsidRPr="00B33CD8">
              <w:rPr>
                <w:rFonts w:ascii="Times New Roman" w:hAnsi="Times New Roman" w:cs="Times New Roman"/>
                <w:sz w:val="20"/>
                <w:szCs w:val="20"/>
              </w:rPr>
              <w:t xml:space="preserve">Dedykowana dla proponowanego modelu </w:t>
            </w:r>
            <w:proofErr w:type="spellStart"/>
            <w:r w:rsidR="004B7D19" w:rsidRPr="00B33CD8">
              <w:rPr>
                <w:rFonts w:ascii="Times New Roman" w:hAnsi="Times New Roman" w:cs="Times New Roman"/>
                <w:sz w:val="20"/>
                <w:szCs w:val="20"/>
              </w:rPr>
              <w:t>gamingowa</w:t>
            </w:r>
            <w:proofErr w:type="spellEnd"/>
            <w:r w:rsidR="004B7D19" w:rsidRPr="00B33CD8">
              <w:rPr>
                <w:rFonts w:ascii="Times New Roman" w:hAnsi="Times New Roman" w:cs="Times New Roman"/>
                <w:sz w:val="20"/>
                <w:szCs w:val="20"/>
              </w:rPr>
              <w:t xml:space="preserve"> optyczna </w:t>
            </w:r>
            <w:r w:rsidR="004B7D19" w:rsidRPr="00D8555E">
              <w:rPr>
                <w:rFonts w:ascii="Times New Roman" w:hAnsi="Times New Roman" w:cs="Times New Roman"/>
                <w:b/>
                <w:sz w:val="20"/>
                <w:szCs w:val="20"/>
              </w:rPr>
              <w:t>mysz</w:t>
            </w:r>
            <w:r w:rsidR="004B7D19" w:rsidRPr="00B33CD8">
              <w:rPr>
                <w:rFonts w:ascii="Times New Roman" w:hAnsi="Times New Roman" w:cs="Times New Roman"/>
                <w:sz w:val="20"/>
                <w:szCs w:val="20"/>
              </w:rPr>
              <w:t xml:space="preserve"> przewodo</w:t>
            </w:r>
            <w:r>
              <w:rPr>
                <w:rFonts w:ascii="Times New Roman" w:hAnsi="Times New Roman" w:cs="Times New Roman"/>
                <w:sz w:val="20"/>
                <w:szCs w:val="20"/>
              </w:rPr>
              <w:t>wa (czarna), podkładka pod mysz</w:t>
            </w:r>
            <w:r>
              <w:rPr>
                <w:rFonts w:ascii="Times New Roman" w:hAnsi="Times New Roman" w:cs="Times New Roman"/>
                <w:sz w:val="20"/>
                <w:szCs w:val="20"/>
              </w:rPr>
              <w:br/>
            </w:r>
            <w:r w:rsidR="004B7D19" w:rsidRPr="00D8555E">
              <w:rPr>
                <w:rFonts w:ascii="Times New Roman" w:hAnsi="Times New Roman" w:cs="Times New Roman"/>
                <w:b/>
                <w:sz w:val="20"/>
                <w:szCs w:val="20"/>
              </w:rPr>
              <w:t>Torba</w:t>
            </w:r>
            <w:r w:rsidR="004B7D19" w:rsidRPr="00B33CD8">
              <w:rPr>
                <w:rFonts w:ascii="Times New Roman" w:hAnsi="Times New Roman" w:cs="Times New Roman"/>
                <w:sz w:val="20"/>
                <w:szCs w:val="20"/>
              </w:rPr>
              <w:t xml:space="preserve"> do transportu:</w:t>
            </w:r>
          </w:p>
          <w:p w14:paraId="6B280DFC" w14:textId="77777777" w:rsidR="004B7D19" w:rsidRPr="00B33CD8" w:rsidRDefault="004B7D19" w:rsidP="004B7D19">
            <w:pPr>
              <w:pStyle w:val="Akapitzlist"/>
              <w:numPr>
                <w:ilvl w:val="0"/>
                <w:numId w:val="11"/>
              </w:numPr>
              <w:rPr>
                <w:sz w:val="20"/>
                <w:szCs w:val="20"/>
              </w:rPr>
            </w:pPr>
            <w:r w:rsidRPr="00B33CD8">
              <w:rPr>
                <w:sz w:val="20"/>
                <w:szCs w:val="20"/>
              </w:rPr>
              <w:t>Liczba komór: min. 2</w:t>
            </w:r>
          </w:p>
          <w:p w14:paraId="7AAD696A" w14:textId="77777777" w:rsidR="004B7D19" w:rsidRPr="00B33CD8" w:rsidRDefault="004B7D19" w:rsidP="004B7D19">
            <w:pPr>
              <w:pStyle w:val="Akapitzlist"/>
              <w:numPr>
                <w:ilvl w:val="0"/>
                <w:numId w:val="11"/>
              </w:numPr>
              <w:rPr>
                <w:sz w:val="20"/>
                <w:szCs w:val="20"/>
              </w:rPr>
            </w:pPr>
            <w:r w:rsidRPr="00B33CD8">
              <w:rPr>
                <w:sz w:val="20"/>
                <w:szCs w:val="20"/>
              </w:rPr>
              <w:t>Dodatkowe kieszenie na drobne akcesoria</w:t>
            </w:r>
          </w:p>
          <w:p w14:paraId="69B204DC" w14:textId="77777777" w:rsidR="004B7D19" w:rsidRPr="00B33CD8" w:rsidRDefault="004B7D19" w:rsidP="004B7D19">
            <w:pPr>
              <w:pStyle w:val="Akapitzlist"/>
              <w:numPr>
                <w:ilvl w:val="0"/>
                <w:numId w:val="11"/>
              </w:numPr>
              <w:rPr>
                <w:sz w:val="20"/>
                <w:szCs w:val="20"/>
              </w:rPr>
            </w:pPr>
            <w:r w:rsidRPr="00B33CD8">
              <w:rPr>
                <w:sz w:val="20"/>
                <w:szCs w:val="20"/>
              </w:rPr>
              <w:t>Wykonanie z wytrzymałego, odpornego na uszkodzenia, nieprzemakalnego oraz lekkiego materiału</w:t>
            </w:r>
          </w:p>
          <w:p w14:paraId="6D7167C7" w14:textId="77777777" w:rsidR="004B7D19" w:rsidRPr="00B33CD8" w:rsidRDefault="004B7D19" w:rsidP="004B7D19">
            <w:pPr>
              <w:pStyle w:val="Akapitzlist"/>
              <w:numPr>
                <w:ilvl w:val="0"/>
                <w:numId w:val="11"/>
              </w:numPr>
              <w:rPr>
                <w:sz w:val="20"/>
                <w:szCs w:val="20"/>
              </w:rPr>
            </w:pPr>
            <w:r w:rsidRPr="00B33CD8">
              <w:rPr>
                <w:sz w:val="20"/>
                <w:szCs w:val="20"/>
              </w:rPr>
              <w:t>Wytrzymałe zamki</w:t>
            </w:r>
          </w:p>
          <w:p w14:paraId="32A720CD" w14:textId="77777777" w:rsidR="004B7D19" w:rsidRPr="00B33CD8" w:rsidRDefault="004B7D19" w:rsidP="004B7D19">
            <w:pPr>
              <w:pStyle w:val="Akapitzlist"/>
              <w:numPr>
                <w:ilvl w:val="0"/>
                <w:numId w:val="11"/>
              </w:numPr>
              <w:rPr>
                <w:sz w:val="20"/>
                <w:szCs w:val="20"/>
              </w:rPr>
            </w:pPr>
            <w:r w:rsidRPr="00B33CD8">
              <w:rPr>
                <w:sz w:val="20"/>
                <w:szCs w:val="20"/>
              </w:rPr>
              <w:t>Mocowanie laptopa paskiem w komorze</w:t>
            </w:r>
          </w:p>
          <w:p w14:paraId="50A21457" w14:textId="77777777" w:rsidR="004B7D19" w:rsidRPr="00B33CD8" w:rsidRDefault="004B7D19" w:rsidP="004B7D19">
            <w:pPr>
              <w:pStyle w:val="Akapitzlist"/>
              <w:numPr>
                <w:ilvl w:val="0"/>
                <w:numId w:val="11"/>
              </w:numPr>
              <w:rPr>
                <w:sz w:val="20"/>
                <w:szCs w:val="20"/>
              </w:rPr>
            </w:pPr>
            <w:r w:rsidRPr="00B33CD8">
              <w:rPr>
                <w:sz w:val="20"/>
                <w:szCs w:val="20"/>
              </w:rPr>
              <w:lastRenderedPageBreak/>
              <w:t>Miękka wyściółka wewnętrzna, chroniąca laptop przed zarysowaniem</w:t>
            </w:r>
          </w:p>
          <w:p w14:paraId="74F32C76" w14:textId="77777777" w:rsidR="004B7D19" w:rsidRPr="00B33CD8" w:rsidRDefault="004B7D19" w:rsidP="004B7D19">
            <w:pPr>
              <w:pStyle w:val="Akapitzlist"/>
              <w:numPr>
                <w:ilvl w:val="0"/>
                <w:numId w:val="11"/>
              </w:numPr>
              <w:rPr>
                <w:sz w:val="20"/>
                <w:szCs w:val="20"/>
              </w:rPr>
            </w:pPr>
            <w:r w:rsidRPr="00B33CD8">
              <w:rPr>
                <w:sz w:val="20"/>
                <w:szCs w:val="20"/>
              </w:rPr>
              <w:t>Amortyzacja drgań w czasie transportu i rozpraszanie nacisku</w:t>
            </w:r>
          </w:p>
          <w:p w14:paraId="2FFDA96C" w14:textId="77777777" w:rsidR="004B7D19" w:rsidRPr="00B33CD8" w:rsidRDefault="004B7D19" w:rsidP="004B7D19">
            <w:pPr>
              <w:pStyle w:val="Akapitzlist"/>
              <w:numPr>
                <w:ilvl w:val="0"/>
                <w:numId w:val="11"/>
              </w:numPr>
              <w:rPr>
                <w:sz w:val="20"/>
                <w:szCs w:val="20"/>
              </w:rPr>
            </w:pPr>
            <w:r w:rsidRPr="00B33CD8">
              <w:rPr>
                <w:sz w:val="20"/>
                <w:szCs w:val="20"/>
              </w:rPr>
              <w:t>Wzmacniana rączka</w:t>
            </w:r>
          </w:p>
          <w:p w14:paraId="4DAFEE48" w14:textId="11BD55FE" w:rsidR="004B7D19" w:rsidRPr="00B33CD8" w:rsidRDefault="004B7D19" w:rsidP="00542DD4">
            <w:pPr>
              <w:pStyle w:val="Akapitzlist"/>
              <w:numPr>
                <w:ilvl w:val="0"/>
                <w:numId w:val="11"/>
              </w:numPr>
              <w:rPr>
                <w:sz w:val="20"/>
                <w:szCs w:val="20"/>
              </w:rPr>
            </w:pPr>
            <w:r w:rsidRPr="00B33CD8">
              <w:rPr>
                <w:sz w:val="20"/>
                <w:szCs w:val="20"/>
              </w:rPr>
              <w:t>Odpinany pasek na ramię</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552861"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lastRenderedPageBreak/>
              <w:drawing>
                <wp:inline distT="0" distB="0" distL="0" distR="0" wp14:anchorId="2F18F40D" wp14:editId="6B575510">
                  <wp:extent cx="11430" cy="11430"/>
                  <wp:effectExtent l="0" t="0" r="0" b="0"/>
                  <wp:docPr id="6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10672573" wp14:editId="60147023">
                  <wp:extent cx="11430" cy="11430"/>
                  <wp:effectExtent l="0" t="0" r="0" b="0"/>
                  <wp:docPr id="6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2932A52B"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E7A43F" w14:textId="0831AB17" w:rsidR="004B7D19" w:rsidRPr="00B33CD8" w:rsidRDefault="004B7D19" w:rsidP="0039697E">
            <w:pPr>
              <w:widowControl w:val="0"/>
              <w:autoSpaceDE w:val="0"/>
              <w:autoSpaceDN w:val="0"/>
              <w:adjustRightInd w:val="0"/>
              <w:spacing w:after="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lastRenderedPageBreak/>
              <w:t>7.</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94DC54" w14:textId="77777777" w:rsidR="004B7D19" w:rsidRPr="00B33CD8" w:rsidRDefault="004B7D19" w:rsidP="0039697E">
            <w:pPr>
              <w:spacing w:after="0"/>
              <w:jc w:val="center"/>
              <w:rPr>
                <w:rFonts w:ascii="Times New Roman" w:hAnsi="Times New Roman" w:cs="Times New Roman"/>
                <w:sz w:val="20"/>
                <w:szCs w:val="20"/>
              </w:rPr>
            </w:pPr>
          </w:p>
          <w:p w14:paraId="60D55B61" w14:textId="77777777"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Łączność</w:t>
            </w:r>
          </w:p>
          <w:p w14:paraId="741F8269" w14:textId="77777777" w:rsidR="004B7D19" w:rsidRPr="00B33CD8" w:rsidRDefault="004B7D19" w:rsidP="0039697E">
            <w:pPr>
              <w:spacing w:after="0"/>
              <w:jc w:val="center"/>
              <w:rPr>
                <w:rFonts w:ascii="Times New Roman" w:hAnsi="Times New Roman" w:cs="Times New Roman"/>
                <w:sz w:val="20"/>
                <w:szCs w:val="20"/>
              </w:rPr>
            </w:pP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DADEBE" w14:textId="77777777" w:rsidR="004B7D19" w:rsidRPr="00B33CD8" w:rsidRDefault="004B7D19" w:rsidP="004B7D19">
            <w:pPr>
              <w:spacing w:after="0"/>
              <w:rPr>
                <w:rFonts w:ascii="Times New Roman" w:hAnsi="Times New Roman" w:cs="Times New Roman"/>
                <w:sz w:val="20"/>
                <w:szCs w:val="20"/>
                <w:lang w:val="en-US"/>
              </w:rPr>
            </w:pPr>
            <w:r w:rsidRPr="00B33CD8">
              <w:rPr>
                <w:rFonts w:ascii="Times New Roman" w:hAnsi="Times New Roman" w:cs="Times New Roman"/>
                <w:sz w:val="20"/>
                <w:szCs w:val="20"/>
                <w:lang w:val="en-US"/>
              </w:rPr>
              <w:t xml:space="preserve">LAN 2.5 </w:t>
            </w:r>
            <w:proofErr w:type="spellStart"/>
            <w:r w:rsidRPr="00B33CD8">
              <w:rPr>
                <w:rFonts w:ascii="Times New Roman" w:hAnsi="Times New Roman" w:cs="Times New Roman"/>
                <w:sz w:val="20"/>
                <w:szCs w:val="20"/>
                <w:lang w:val="en-US"/>
              </w:rPr>
              <w:t>Gbps</w:t>
            </w:r>
            <w:proofErr w:type="spellEnd"/>
          </w:p>
          <w:p w14:paraId="22A00EBE" w14:textId="77777777" w:rsidR="004B7D19" w:rsidRPr="00B33CD8" w:rsidRDefault="004B7D19" w:rsidP="004B7D19">
            <w:pPr>
              <w:spacing w:after="0"/>
              <w:rPr>
                <w:rFonts w:ascii="Times New Roman" w:hAnsi="Times New Roman" w:cs="Times New Roman"/>
                <w:sz w:val="20"/>
                <w:szCs w:val="20"/>
                <w:lang w:val="en-US"/>
              </w:rPr>
            </w:pPr>
            <w:r w:rsidRPr="00B33CD8">
              <w:rPr>
                <w:rFonts w:ascii="Times New Roman" w:hAnsi="Times New Roman" w:cs="Times New Roman"/>
                <w:sz w:val="20"/>
                <w:szCs w:val="20"/>
                <w:lang w:val="en-US"/>
              </w:rPr>
              <w:t>Wi-Fi 6 (802.11 a/b/g/n/ac/ax)</w:t>
            </w:r>
          </w:p>
          <w:p w14:paraId="71626244"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Moduł Bluetooth</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60C356"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noProof/>
                <w:spacing w:val="-4"/>
                <w:sz w:val="20"/>
                <w:szCs w:val="20"/>
              </w:rPr>
            </w:pPr>
          </w:p>
        </w:tc>
      </w:tr>
      <w:tr w:rsidR="004B7D19" w:rsidRPr="00B33CD8" w14:paraId="1378B184"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F71DD1" w14:textId="77777777"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3FA16F" w14:textId="77777777"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Zasilanie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20F63E"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Zasilacz</w:t>
            </w:r>
          </w:p>
          <w:p w14:paraId="089376FA"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xml:space="preserve">Akumulator 4-komorowy, 4670 </w:t>
            </w:r>
            <w:proofErr w:type="spellStart"/>
            <w:r w:rsidRPr="00B33CD8">
              <w:rPr>
                <w:rFonts w:ascii="Times New Roman" w:hAnsi="Times New Roman" w:cs="Times New Roman"/>
                <w:sz w:val="20"/>
                <w:szCs w:val="20"/>
              </w:rPr>
              <w:t>mAh</w:t>
            </w:r>
            <w:proofErr w:type="spellEnd"/>
            <w:r w:rsidRPr="00B33CD8">
              <w:rPr>
                <w:rFonts w:ascii="Times New Roman" w:hAnsi="Times New Roman" w:cs="Times New Roman"/>
                <w:sz w:val="20"/>
                <w:szCs w:val="20"/>
              </w:rPr>
              <w:t>, Li-</w:t>
            </w:r>
            <w:proofErr w:type="spellStart"/>
            <w:r w:rsidRPr="00B33CD8">
              <w:rPr>
                <w:rFonts w:ascii="Times New Roman" w:hAnsi="Times New Roman" w:cs="Times New Roman"/>
                <w:sz w:val="20"/>
                <w:szCs w:val="20"/>
              </w:rPr>
              <w:t>Ion</w:t>
            </w:r>
            <w:proofErr w:type="spellEnd"/>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480F1E"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0B1ED3DF" wp14:editId="38B2CDBB">
                  <wp:extent cx="11430" cy="11430"/>
                  <wp:effectExtent l="0" t="0" r="0" b="0"/>
                  <wp:docPr id="6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3E8B4FDB" wp14:editId="018364FF">
                  <wp:extent cx="11430" cy="11430"/>
                  <wp:effectExtent l="0" t="0" r="0" b="0"/>
                  <wp:docPr id="7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019D310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3ED099" w14:textId="77777777"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D54789" w14:textId="77777777" w:rsidR="004B7D19" w:rsidRPr="00B33CD8" w:rsidRDefault="004B7D19" w:rsidP="0039697E">
            <w:pPr>
              <w:spacing w:after="0"/>
              <w:jc w:val="center"/>
              <w:rPr>
                <w:rFonts w:ascii="Times New Roman" w:hAnsi="Times New Roman" w:cs="Times New Roman"/>
                <w:noProof/>
                <w:sz w:val="20"/>
                <w:szCs w:val="20"/>
              </w:rPr>
            </w:pPr>
            <w:r w:rsidRPr="00B33CD8">
              <w:rPr>
                <w:rFonts w:ascii="Times New Roman" w:hAnsi="Times New Roman" w:cs="Times New Roman"/>
                <w:noProof/>
                <w:sz w:val="20"/>
                <w:szCs w:val="20"/>
              </w:rPr>
              <w:t>Ekran</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263752"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Typ ekranu: Matowy, LED, IPS</w:t>
            </w:r>
          </w:p>
          <w:p w14:paraId="1E253BDA"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Przekątna ekranu: 17,3"</w:t>
            </w:r>
          </w:p>
          <w:p w14:paraId="1575E5BA"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Rozdzielczość: 1920 x 1080</w:t>
            </w:r>
          </w:p>
          <w:p w14:paraId="66FAC7A4"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xml:space="preserve">Częstotliwość odświeżania ekranu: 144 </w:t>
            </w:r>
            <w:proofErr w:type="spellStart"/>
            <w:r w:rsidRPr="00B33CD8">
              <w:rPr>
                <w:rFonts w:ascii="Times New Roman" w:hAnsi="Times New Roman" w:cs="Times New Roman"/>
                <w:sz w:val="20"/>
                <w:szCs w:val="20"/>
              </w:rPr>
              <w:t>Hz</w:t>
            </w:r>
            <w:proofErr w:type="spellEnd"/>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C9CBD3"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noProof/>
                <w:spacing w:val="-4"/>
                <w:sz w:val="20"/>
                <w:szCs w:val="20"/>
              </w:rPr>
            </w:pPr>
          </w:p>
        </w:tc>
      </w:tr>
      <w:tr w:rsidR="004B7D19" w:rsidRPr="00B33CD8" w14:paraId="744920A9"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6F7992" w14:textId="77777777"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979234" w14:textId="77777777"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noProof/>
                <w:sz w:val="20"/>
                <w:szCs w:val="20"/>
                <w:lang w:eastAsia="pl-PL"/>
              </w:rPr>
              <w:drawing>
                <wp:inline distT="0" distB="0" distL="0" distR="0" wp14:anchorId="28C63559" wp14:editId="56F95F57">
                  <wp:extent cx="11430" cy="11430"/>
                  <wp:effectExtent l="0" t="0" r="0" b="0"/>
                  <wp:docPr id="7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z w:val="20"/>
                <w:szCs w:val="20"/>
              </w:rPr>
              <w:t>System operacyjny</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D0DB1F"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Zainstalowany system operacyjny: Oryginalny Windows 10 Pro PL 64-bit lub równoważny.</w:t>
            </w:r>
          </w:p>
          <w:p w14:paraId="79730302"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xml:space="preserve">Parametry </w:t>
            </w:r>
            <w:proofErr w:type="spellStart"/>
            <w:r w:rsidRPr="00B33CD8">
              <w:rPr>
                <w:rFonts w:ascii="Times New Roman" w:hAnsi="Times New Roman" w:cs="Times New Roman"/>
                <w:sz w:val="20"/>
                <w:szCs w:val="20"/>
              </w:rPr>
              <w:t>równoważności</w:t>
            </w:r>
            <w:proofErr w:type="spellEnd"/>
            <w:r w:rsidRPr="00B33CD8">
              <w:rPr>
                <w:rFonts w:ascii="Times New Roman" w:hAnsi="Times New Roman" w:cs="Times New Roman"/>
                <w:sz w:val="20"/>
                <w:szCs w:val="20"/>
              </w:rPr>
              <w:t xml:space="preserve">: </w:t>
            </w:r>
          </w:p>
          <w:p w14:paraId="4C476042"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xml:space="preserve">Pełna integracja z domeną Active Directory MS Windows (posiadaną przez </w:t>
            </w:r>
            <w:proofErr w:type="spellStart"/>
            <w:r w:rsidRPr="00B33CD8">
              <w:rPr>
                <w:rFonts w:ascii="Times New Roman" w:hAnsi="Times New Roman" w:cs="Times New Roman"/>
                <w:sz w:val="20"/>
                <w:szCs w:val="20"/>
              </w:rPr>
              <w:t>Zamawiającego</w:t>
            </w:r>
            <w:proofErr w:type="spellEnd"/>
            <w:r w:rsidRPr="00B33CD8">
              <w:rPr>
                <w:rFonts w:ascii="Times New Roman" w:hAnsi="Times New Roman" w:cs="Times New Roman"/>
                <w:sz w:val="20"/>
                <w:szCs w:val="20"/>
              </w:rPr>
              <w:t xml:space="preserve">) opartą na serwerach Windows Server 2012 </w:t>
            </w:r>
          </w:p>
          <w:p w14:paraId="6944999E" w14:textId="77777777" w:rsidR="004B7D19" w:rsidRPr="00B33CD8" w:rsidRDefault="004B7D19" w:rsidP="004B7D19">
            <w:pPr>
              <w:spacing w:after="0"/>
              <w:rPr>
                <w:rFonts w:ascii="Times New Roman" w:hAnsi="Times New Roman" w:cs="Times New Roman"/>
                <w:sz w:val="20"/>
                <w:szCs w:val="20"/>
              </w:rPr>
            </w:pPr>
            <w:proofErr w:type="spellStart"/>
            <w:r w:rsidRPr="00B33CD8">
              <w:rPr>
                <w:rFonts w:ascii="Times New Roman" w:hAnsi="Times New Roman" w:cs="Times New Roman"/>
                <w:sz w:val="20"/>
                <w:szCs w:val="20"/>
              </w:rPr>
              <w:t>Zarządzanie</w:t>
            </w:r>
            <w:proofErr w:type="spellEnd"/>
            <w:r w:rsidRPr="00B33CD8">
              <w:rPr>
                <w:rFonts w:ascii="Times New Roman" w:hAnsi="Times New Roman" w:cs="Times New Roman"/>
                <w:sz w:val="20"/>
                <w:szCs w:val="20"/>
              </w:rPr>
              <w:t xml:space="preserve"> komputerami poprzez Zasady Grup (GPO) Active Directory MS Windows (posiadaną przez </w:t>
            </w:r>
            <w:proofErr w:type="spellStart"/>
            <w:r w:rsidRPr="00B33CD8">
              <w:rPr>
                <w:rFonts w:ascii="Times New Roman" w:hAnsi="Times New Roman" w:cs="Times New Roman"/>
                <w:sz w:val="20"/>
                <w:szCs w:val="20"/>
              </w:rPr>
              <w:t>Zamawiającego</w:t>
            </w:r>
            <w:proofErr w:type="spellEnd"/>
            <w:r w:rsidRPr="00B33CD8">
              <w:rPr>
                <w:rFonts w:ascii="Times New Roman" w:hAnsi="Times New Roman" w:cs="Times New Roman"/>
                <w:sz w:val="20"/>
                <w:szCs w:val="20"/>
              </w:rPr>
              <w:t>), WMI.</w:t>
            </w:r>
          </w:p>
          <w:p w14:paraId="07C633D8"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xml:space="preserve">Zainstalowany system operacyjny nie powinien wymagać aktywacji. </w:t>
            </w:r>
          </w:p>
          <w:p w14:paraId="59BF9918"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Pełna obsługa ActiveX</w:t>
            </w:r>
            <w:r w:rsidRPr="00B33CD8">
              <w:rPr>
                <w:rFonts w:ascii="Times New Roman" w:eastAsia="MS Mincho" w:hAnsi="Times New Roman" w:cs="Times New Roman"/>
                <w:sz w:val="20"/>
                <w:szCs w:val="20"/>
              </w:rPr>
              <w:t xml:space="preserve">. </w:t>
            </w:r>
            <w:r w:rsidRPr="00B33CD8">
              <w:rPr>
                <w:rFonts w:ascii="Times New Roman" w:hAnsi="Times New Roman" w:cs="Times New Roman"/>
                <w:sz w:val="20"/>
                <w:szCs w:val="20"/>
              </w:rPr>
              <w:t xml:space="preserve">Wszystkie w/w </w:t>
            </w:r>
            <w:proofErr w:type="spellStart"/>
            <w:r w:rsidRPr="00B33CD8">
              <w:rPr>
                <w:rFonts w:ascii="Times New Roman" w:hAnsi="Times New Roman" w:cs="Times New Roman"/>
                <w:sz w:val="20"/>
                <w:szCs w:val="20"/>
              </w:rPr>
              <w:t>funkcjonalności</w:t>
            </w:r>
            <w:proofErr w:type="spellEnd"/>
            <w:r w:rsidRPr="00B33CD8">
              <w:rPr>
                <w:rFonts w:ascii="Times New Roman" w:hAnsi="Times New Roman" w:cs="Times New Roman"/>
                <w:sz w:val="20"/>
                <w:szCs w:val="20"/>
              </w:rPr>
              <w:t xml:space="preserve"> nie </w:t>
            </w:r>
            <w:proofErr w:type="spellStart"/>
            <w:r w:rsidRPr="00B33CD8">
              <w:rPr>
                <w:rFonts w:ascii="Times New Roman" w:hAnsi="Times New Roman" w:cs="Times New Roman"/>
                <w:sz w:val="20"/>
                <w:szCs w:val="20"/>
              </w:rPr>
              <w:t>moga</w:t>
            </w:r>
            <w:proofErr w:type="spellEnd"/>
            <w:r w:rsidRPr="00B33CD8">
              <w:rPr>
                <w:rFonts w:ascii="Times New Roman" w:hAnsi="Times New Roman" w:cs="Times New Roman"/>
                <w:sz w:val="20"/>
                <w:szCs w:val="20"/>
              </w:rPr>
              <w:t xml:space="preserve">̨ </w:t>
            </w:r>
            <w:proofErr w:type="spellStart"/>
            <w:r w:rsidRPr="00B33CD8">
              <w:rPr>
                <w:rFonts w:ascii="Times New Roman" w:hAnsi="Times New Roman" w:cs="Times New Roman"/>
                <w:sz w:val="20"/>
                <w:szCs w:val="20"/>
              </w:rPr>
              <w:t>byc</w:t>
            </w:r>
            <w:proofErr w:type="spellEnd"/>
            <w:r w:rsidRPr="00B33CD8">
              <w:rPr>
                <w:rFonts w:ascii="Times New Roman" w:hAnsi="Times New Roman" w:cs="Times New Roman"/>
                <w:sz w:val="20"/>
                <w:szCs w:val="20"/>
              </w:rPr>
              <w:t>́ realizowane z zastosowaniem wszelkiego rodzaju emulacji i wirtualizacji Microsoft Windows</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610D54"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noProof/>
                <w:spacing w:val="-4"/>
                <w:sz w:val="20"/>
                <w:szCs w:val="20"/>
              </w:rPr>
            </w:pPr>
          </w:p>
        </w:tc>
      </w:tr>
      <w:tr w:rsidR="004B7D19" w:rsidRPr="00B33CD8" w14:paraId="40B39EF4"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76E8BC" w14:textId="219C68A6" w:rsidR="004B7D19" w:rsidRPr="00645097" w:rsidRDefault="004B7D19" w:rsidP="0039697E">
            <w:pPr>
              <w:spacing w:after="0"/>
              <w:jc w:val="center"/>
              <w:rPr>
                <w:rFonts w:ascii="Times New Roman" w:hAnsi="Times New Roman" w:cs="Times New Roman"/>
                <w:sz w:val="20"/>
                <w:szCs w:val="20"/>
              </w:rPr>
            </w:pPr>
            <w:r w:rsidRPr="00645097">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CB3928" w14:textId="52EA9B3D" w:rsidR="004B7D19" w:rsidRPr="00645097" w:rsidRDefault="00D30B8B" w:rsidP="0039697E">
            <w:pPr>
              <w:spacing w:after="0"/>
              <w:jc w:val="center"/>
              <w:rPr>
                <w:rFonts w:ascii="Times New Roman" w:hAnsi="Times New Roman" w:cs="Times New Roman"/>
                <w:sz w:val="20"/>
                <w:szCs w:val="20"/>
              </w:rPr>
            </w:pPr>
            <w:r w:rsidRPr="00645097">
              <w:rPr>
                <w:rFonts w:ascii="Times New Roman" w:hAnsi="Times New Roman" w:cs="Times New Roman"/>
                <w:sz w:val="20"/>
                <w:szCs w:val="20"/>
              </w:rPr>
              <w:t>Gwarancja</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9CB4AF" w14:textId="77777777" w:rsidR="00D30B8B" w:rsidRPr="00645097" w:rsidRDefault="00D30B8B" w:rsidP="00D30B8B">
            <w:pPr>
              <w:pStyle w:val="NormalnyWeb"/>
              <w:spacing w:after="0"/>
              <w:contextualSpacing/>
              <w:textAlignment w:val="baseline"/>
              <w:rPr>
                <w:rFonts w:ascii="Times New Roman" w:hAnsi="Times New Roman"/>
              </w:rPr>
            </w:pPr>
            <w:r w:rsidRPr="00645097">
              <w:rPr>
                <w:rFonts w:ascii="Times New Roman" w:hAnsi="Times New Roman"/>
              </w:rPr>
              <w:t>Wszystkie wymienione produkty mają być dostarczone w opakowaniu fabrycznym oraz fabrycznie nowe i nie mogą posiadać śladów użytkowania.</w:t>
            </w:r>
          </w:p>
          <w:p w14:paraId="35CC5A6B" w14:textId="77777777" w:rsidR="00D30B8B" w:rsidRPr="00645097" w:rsidRDefault="00D30B8B" w:rsidP="00D30B8B">
            <w:pPr>
              <w:pStyle w:val="NormalnyWeb"/>
              <w:spacing w:before="0" w:beforeAutospacing="0" w:after="0" w:afterAutospacing="0"/>
              <w:contextualSpacing/>
              <w:textAlignment w:val="baseline"/>
              <w:rPr>
                <w:rFonts w:ascii="Times New Roman" w:hAnsi="Times New Roman"/>
              </w:rPr>
            </w:pPr>
          </w:p>
          <w:p w14:paraId="3C3DEBF8" w14:textId="2D29C847" w:rsidR="004B7D19" w:rsidRPr="00645097" w:rsidRDefault="00D30B8B" w:rsidP="00D30B8B">
            <w:pPr>
              <w:spacing w:after="0"/>
              <w:rPr>
                <w:rFonts w:ascii="Times New Roman" w:hAnsi="Times New Roman" w:cs="Times New Roman"/>
                <w:sz w:val="20"/>
                <w:szCs w:val="20"/>
              </w:rPr>
            </w:pPr>
            <w:r w:rsidRPr="00645097">
              <w:rPr>
                <w:rFonts w:ascii="Times New Roman" w:hAnsi="Times New Roman"/>
                <w:sz w:val="20"/>
                <w:szCs w:val="20"/>
              </w:rPr>
              <w:t>Zakupiony sprzęt (wszystkie elementy zestawu) będzie objęty gwarancją producenta nie krótszą niż 24 miesiące (2 lata) od daty dostarczenia sprzętu do Zamawiającego i podpisania protokołu odbioru.</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926183"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37CB60F0" wp14:editId="1052AE8F">
                  <wp:extent cx="11430" cy="11430"/>
                  <wp:effectExtent l="0" t="0" r="0" b="0"/>
                  <wp:docPr id="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4EFF4F7B" wp14:editId="33990FFB">
                  <wp:extent cx="11430" cy="11430"/>
                  <wp:effectExtent l="0" t="0" r="0" b="0"/>
                  <wp:docPr id="7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60219EA6"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E5D19B" w14:textId="08676C91" w:rsidR="004B7D19" w:rsidRPr="00645097" w:rsidRDefault="004B7D19" w:rsidP="0039697E">
            <w:pPr>
              <w:spacing w:after="0"/>
              <w:jc w:val="center"/>
              <w:rPr>
                <w:rFonts w:ascii="Times New Roman" w:hAnsi="Times New Roman" w:cs="Times New Roman"/>
                <w:sz w:val="20"/>
                <w:szCs w:val="20"/>
              </w:rPr>
            </w:pPr>
            <w:r w:rsidRPr="00645097">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A6EE6B" w14:textId="77777777" w:rsidR="004B7D19" w:rsidRPr="00645097" w:rsidRDefault="004B7D19" w:rsidP="0039697E">
            <w:pPr>
              <w:spacing w:after="0"/>
              <w:jc w:val="center"/>
              <w:rPr>
                <w:rFonts w:ascii="Times New Roman" w:hAnsi="Times New Roman" w:cs="Times New Roman"/>
                <w:sz w:val="20"/>
                <w:szCs w:val="20"/>
              </w:rPr>
            </w:pPr>
            <w:r w:rsidRPr="00645097">
              <w:rPr>
                <w:rFonts w:ascii="Times New Roman" w:hAnsi="Times New Roman" w:cs="Times New Roman"/>
                <w:sz w:val="20"/>
                <w:szCs w:val="20"/>
              </w:rPr>
              <w:t>Wsparcie techniczne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1540CF" w14:textId="77777777" w:rsidR="004B7D19" w:rsidRPr="00645097" w:rsidRDefault="004B7D19" w:rsidP="004B7D19">
            <w:pPr>
              <w:spacing w:after="0"/>
              <w:rPr>
                <w:rFonts w:ascii="Times New Roman" w:hAnsi="Times New Roman" w:cs="Times New Roman"/>
                <w:sz w:val="20"/>
                <w:szCs w:val="20"/>
              </w:rPr>
            </w:pPr>
            <w:r w:rsidRPr="00645097">
              <w:rPr>
                <w:rFonts w:ascii="Times New Roman" w:hAnsi="Times New Roman" w:cs="Times New Roman"/>
                <w:sz w:val="20"/>
                <w:szCs w:val="20"/>
              </w:rPr>
              <w:t>Dostęp do aktualnych sterowników zainstalowanych w urządzeniu, realizowany poprzez podanie identyfikatora klienta lub modelu laptopa</w:t>
            </w:r>
            <w:r w:rsidRPr="00645097">
              <w:rPr>
                <w:rFonts w:ascii="Times New Roman" w:eastAsia="MS Mincho" w:hAnsi="Times New Roman" w:cs="Times New Roman"/>
                <w:sz w:val="20"/>
                <w:szCs w:val="20"/>
              </w:rPr>
              <w:t xml:space="preserve"> </w:t>
            </w:r>
            <w:r w:rsidRPr="00645097">
              <w:rPr>
                <w:rFonts w:ascii="Times New Roman" w:hAnsi="Times New Roman" w:cs="Times New Roman"/>
                <w:sz w:val="20"/>
                <w:szCs w:val="20"/>
              </w:rPr>
              <w:t xml:space="preserve">lub numeru seryjnego laptopa, na dedykowanej przez producenta stronie internetowej ‒ Wykonawca poda adres strony oraz sposób realizacji wymagania (opis uzyskania w/w informacji).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64190C"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1206D20C" wp14:editId="2AB4E33D">
                  <wp:extent cx="11430" cy="11430"/>
                  <wp:effectExtent l="0" t="0" r="0" b="0"/>
                  <wp:docPr id="7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787E5C92" wp14:editId="22B23CD6">
                  <wp:extent cx="11430" cy="11430"/>
                  <wp:effectExtent l="0" t="0" r="0" b="0"/>
                  <wp:docPr id="7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4B7D19" w:rsidRPr="00B33CD8" w14:paraId="2ED4C561"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D0367A" w14:textId="02BCBC5D"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C69693" w14:textId="77777777" w:rsidR="004B7D19" w:rsidRPr="00B33CD8" w:rsidRDefault="004B7D19"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Oprogramowanie biurowe</w:t>
            </w:r>
          </w:p>
        </w:tc>
        <w:tc>
          <w:tcPr>
            <w:tcW w:w="63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8B5E57"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Microsoft Office 2019 Professional Plus PL licencja OPEN dla edukacji, lub równoważny pakiet biurowy, spełniający poniższe wymagania (bez użycia dodatkowych aplikacji) *</w:t>
            </w:r>
          </w:p>
          <w:p w14:paraId="18AF20C0" w14:textId="77777777" w:rsidR="004B7D19" w:rsidRPr="00B33CD8" w:rsidRDefault="004B7D19" w:rsidP="004B7D19">
            <w:pPr>
              <w:spacing w:after="0"/>
              <w:rPr>
                <w:rFonts w:ascii="Times New Roman" w:hAnsi="Times New Roman" w:cs="Times New Roman"/>
                <w:sz w:val="20"/>
                <w:szCs w:val="20"/>
              </w:rPr>
            </w:pPr>
            <w:r w:rsidRPr="00B33CD8">
              <w:rPr>
                <w:rFonts w:ascii="Times New Roman" w:hAnsi="Times New Roman" w:cs="Times New Roman"/>
                <w:sz w:val="20"/>
                <w:szCs w:val="20"/>
              </w:rPr>
              <w:t>* Specyfikacja pakietu biurowego jest załączona w tym dokumencie.</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8823DE" w14:textId="77777777" w:rsidR="004B7D19" w:rsidRPr="00B33CD8" w:rsidRDefault="004B7D19" w:rsidP="004B7D19">
            <w:pPr>
              <w:widowControl w:val="0"/>
              <w:autoSpaceDE w:val="0"/>
              <w:autoSpaceDN w:val="0"/>
              <w:adjustRightInd w:val="0"/>
              <w:spacing w:after="0"/>
              <w:jc w:val="both"/>
              <w:rPr>
                <w:rFonts w:ascii="Times New Roman" w:hAnsi="Times New Roman" w:cs="Times New Roman"/>
                <w:spacing w:val="-4"/>
                <w:sz w:val="20"/>
                <w:szCs w:val="20"/>
                <w:lang w:val="en-US"/>
              </w:rPr>
            </w:pPr>
            <w:r w:rsidRPr="00B33CD8">
              <w:rPr>
                <w:rFonts w:ascii="Times New Roman" w:hAnsi="Times New Roman" w:cs="Times New Roman"/>
                <w:noProof/>
                <w:spacing w:val="-4"/>
                <w:sz w:val="20"/>
                <w:szCs w:val="20"/>
                <w:lang w:eastAsia="pl-PL"/>
              </w:rPr>
              <w:drawing>
                <wp:inline distT="0" distB="0" distL="0" distR="0" wp14:anchorId="2AD49185" wp14:editId="37DF6280">
                  <wp:extent cx="11430" cy="11430"/>
                  <wp:effectExtent l="0" t="0" r="0" b="0"/>
                  <wp:docPr id="7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lang w:val="en-US"/>
              </w:rPr>
              <w:t xml:space="preserve"> </w:t>
            </w:r>
            <w:r w:rsidRPr="00B33CD8">
              <w:rPr>
                <w:rFonts w:ascii="Times New Roman" w:hAnsi="Times New Roman" w:cs="Times New Roman"/>
                <w:noProof/>
                <w:spacing w:val="-4"/>
                <w:sz w:val="20"/>
                <w:szCs w:val="20"/>
                <w:lang w:eastAsia="pl-PL"/>
              </w:rPr>
              <w:drawing>
                <wp:inline distT="0" distB="0" distL="0" distR="0" wp14:anchorId="0FD29169" wp14:editId="1C211282">
                  <wp:extent cx="11430" cy="11430"/>
                  <wp:effectExtent l="0" t="0" r="0" b="0"/>
                  <wp:docPr id="7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505806A6" w14:textId="77777777" w:rsidR="00476103" w:rsidRDefault="00476103" w:rsidP="005062EA">
      <w:pPr>
        <w:jc w:val="center"/>
        <w:rPr>
          <w:rFonts w:ascii="Times New Roman" w:hAnsi="Times New Roman" w:cs="Times New Roman"/>
        </w:rPr>
      </w:pPr>
    </w:p>
    <w:p w14:paraId="21DA865C" w14:textId="26A0CF80" w:rsidR="00170D2B" w:rsidRDefault="00170D2B" w:rsidP="005062EA">
      <w:pPr>
        <w:jc w:val="center"/>
        <w:rPr>
          <w:rFonts w:ascii="Times New Roman" w:hAnsi="Times New Roman" w:cs="Times New Roman"/>
          <w:b/>
        </w:rPr>
      </w:pPr>
      <w:r w:rsidRPr="00B33CD8">
        <w:rPr>
          <w:rFonts w:ascii="Times New Roman" w:hAnsi="Times New Roman" w:cs="Times New Roman"/>
          <w:b/>
          <w:color w:val="C00000"/>
        </w:rPr>
        <w:t xml:space="preserve">2 szt. </w:t>
      </w:r>
      <w:r>
        <w:rPr>
          <w:rFonts w:ascii="Times New Roman" w:hAnsi="Times New Roman" w:cs="Times New Roman"/>
          <w:b/>
        </w:rPr>
        <w:t>Rozszerzona gwarancja</w:t>
      </w:r>
    </w:p>
    <w:p w14:paraId="0F493699" w14:textId="1A100140" w:rsidR="00170D2B" w:rsidRPr="00542DD4" w:rsidRDefault="00170D2B" w:rsidP="00542DD4">
      <w:pPr>
        <w:jc w:val="center"/>
        <w:rPr>
          <w:rFonts w:ascii="Times New Roman" w:hAnsi="Times New Roman" w:cs="Times New Roman"/>
          <w:i/>
        </w:rPr>
      </w:pPr>
      <w:r w:rsidRPr="00542DD4">
        <w:rPr>
          <w:rFonts w:ascii="Times New Roman" w:hAnsi="Times New Roman" w:cs="Times New Roman"/>
          <w:i/>
        </w:rPr>
        <w:t>Dotyczy obu wariantów</w:t>
      </w:r>
    </w:p>
    <w:tbl>
      <w:tblPr>
        <w:tblStyle w:val="Tabela-Siatka"/>
        <w:tblW w:w="10178" w:type="dxa"/>
        <w:tblInd w:w="-147" w:type="dxa"/>
        <w:tblLook w:val="04A0" w:firstRow="1" w:lastRow="0" w:firstColumn="1" w:lastColumn="0" w:noHBand="0" w:noVBand="1"/>
      </w:tblPr>
      <w:tblGrid>
        <w:gridCol w:w="568"/>
        <w:gridCol w:w="1672"/>
        <w:gridCol w:w="6379"/>
        <w:gridCol w:w="1559"/>
      </w:tblGrid>
      <w:tr w:rsidR="005E019A" w14:paraId="387D5C11" w14:textId="77777777" w:rsidTr="00542DD4">
        <w:trPr>
          <w:cantSplit/>
        </w:trPr>
        <w:tc>
          <w:tcPr>
            <w:tcW w:w="568" w:type="dxa"/>
            <w:vAlign w:val="center"/>
          </w:tcPr>
          <w:p w14:paraId="7AF930EE" w14:textId="77777777" w:rsidR="005E019A" w:rsidRDefault="005E019A"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Lp</w:t>
            </w:r>
            <w:proofErr w:type="spellEnd"/>
            <w:r w:rsidRPr="00B33CD8">
              <w:rPr>
                <w:rFonts w:ascii="Times New Roman" w:hAnsi="Times New Roman" w:cs="Times New Roman"/>
                <w:b/>
                <w:bCs/>
                <w:spacing w:val="-4"/>
                <w:sz w:val="20"/>
                <w:szCs w:val="20"/>
              </w:rPr>
              <w:t>.</w:t>
            </w:r>
          </w:p>
        </w:tc>
        <w:tc>
          <w:tcPr>
            <w:tcW w:w="1672" w:type="dxa"/>
            <w:vAlign w:val="center"/>
          </w:tcPr>
          <w:p w14:paraId="44D726F4" w14:textId="77777777" w:rsidR="005E019A" w:rsidRDefault="005E019A"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Nazwa</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komponentu</w:t>
            </w:r>
            <w:proofErr w:type="spellEnd"/>
          </w:p>
        </w:tc>
        <w:tc>
          <w:tcPr>
            <w:tcW w:w="6379" w:type="dxa"/>
            <w:vAlign w:val="center"/>
          </w:tcPr>
          <w:p w14:paraId="0CFE284C" w14:textId="77777777" w:rsidR="005E019A" w:rsidRDefault="005E019A"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Wymagane</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minimalne</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parametry</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techniczne</w:t>
            </w:r>
            <w:proofErr w:type="spellEnd"/>
            <w:r w:rsidRPr="00B33CD8">
              <w:rPr>
                <w:rFonts w:ascii="Times New Roman" w:hAnsi="Times New Roman" w:cs="Times New Roman"/>
                <w:b/>
                <w:bCs/>
                <w:spacing w:val="-4"/>
                <w:sz w:val="20"/>
                <w:szCs w:val="20"/>
              </w:rPr>
              <w:t xml:space="preserve"> </w:t>
            </w:r>
          </w:p>
        </w:tc>
        <w:tc>
          <w:tcPr>
            <w:tcW w:w="1559" w:type="dxa"/>
            <w:vAlign w:val="center"/>
          </w:tcPr>
          <w:p w14:paraId="0D5CB44B" w14:textId="77777777" w:rsidR="005E019A" w:rsidRPr="005E019A" w:rsidRDefault="005E019A" w:rsidP="00170D2B">
            <w:pPr>
              <w:jc w:val="center"/>
              <w:rPr>
                <w:rFonts w:ascii="Times New Roman" w:hAnsi="Times New Roman" w:cs="Times New Roman"/>
                <w:lang w:val="pl-PL"/>
              </w:rPr>
            </w:pPr>
            <w:r w:rsidRPr="005E019A">
              <w:rPr>
                <w:rFonts w:ascii="Times New Roman" w:hAnsi="Times New Roman" w:cs="Times New Roman"/>
                <w:b/>
                <w:bCs/>
                <w:spacing w:val="-4"/>
                <w:sz w:val="20"/>
                <w:szCs w:val="20"/>
                <w:lang w:val="pl-PL"/>
              </w:rPr>
              <w:t xml:space="preserve">Parametry oferowanego </w:t>
            </w:r>
            <w:proofErr w:type="spellStart"/>
            <w:r w:rsidRPr="005E019A">
              <w:rPr>
                <w:rFonts w:ascii="Times New Roman" w:hAnsi="Times New Roman" w:cs="Times New Roman"/>
                <w:b/>
                <w:bCs/>
                <w:spacing w:val="-4"/>
                <w:sz w:val="20"/>
                <w:szCs w:val="20"/>
                <w:lang w:val="pl-PL"/>
              </w:rPr>
              <w:t>sprzętu</w:t>
            </w:r>
            <w:proofErr w:type="spellEnd"/>
            <w:r w:rsidRPr="005E019A">
              <w:rPr>
                <w:rFonts w:ascii="Times New Roman" w:hAnsi="Times New Roman" w:cs="Times New Roman"/>
                <w:b/>
                <w:bCs/>
                <w:spacing w:val="-4"/>
                <w:sz w:val="20"/>
                <w:szCs w:val="20"/>
                <w:lang w:val="pl-PL"/>
              </w:rPr>
              <w:t xml:space="preserve">/model </w:t>
            </w:r>
          </w:p>
        </w:tc>
      </w:tr>
      <w:tr w:rsidR="005E019A" w14:paraId="12F52D74" w14:textId="77777777" w:rsidTr="00542DD4">
        <w:trPr>
          <w:cantSplit/>
        </w:trPr>
        <w:tc>
          <w:tcPr>
            <w:tcW w:w="568" w:type="dxa"/>
            <w:vAlign w:val="center"/>
          </w:tcPr>
          <w:p w14:paraId="3C41C235" w14:textId="77777777" w:rsidR="005E019A" w:rsidRPr="005E019A" w:rsidRDefault="005E019A" w:rsidP="00170D2B">
            <w:pPr>
              <w:jc w:val="center"/>
              <w:rPr>
                <w:rFonts w:ascii="Times New Roman" w:hAnsi="Times New Roman" w:cs="Times New Roman"/>
                <w:lang w:val="pl-PL"/>
              </w:rPr>
            </w:pPr>
            <w:r>
              <w:rPr>
                <w:rFonts w:ascii="Times New Roman" w:hAnsi="Times New Roman" w:cs="Times New Roman"/>
                <w:sz w:val="20"/>
                <w:szCs w:val="20"/>
              </w:rPr>
              <w:t>1</w:t>
            </w:r>
            <w:r w:rsidRPr="00B33CD8">
              <w:rPr>
                <w:rFonts w:ascii="Times New Roman" w:hAnsi="Times New Roman" w:cs="Times New Roman"/>
                <w:sz w:val="20"/>
                <w:szCs w:val="20"/>
              </w:rPr>
              <w:t xml:space="preserve">. </w:t>
            </w:r>
          </w:p>
        </w:tc>
        <w:tc>
          <w:tcPr>
            <w:tcW w:w="1672" w:type="dxa"/>
            <w:vAlign w:val="center"/>
          </w:tcPr>
          <w:p w14:paraId="41C4306A" w14:textId="77777777" w:rsidR="005E019A" w:rsidRPr="005E019A" w:rsidRDefault="005E019A" w:rsidP="00170D2B">
            <w:pPr>
              <w:jc w:val="center"/>
              <w:rPr>
                <w:rFonts w:ascii="Times New Roman" w:hAnsi="Times New Roman" w:cs="Times New Roman"/>
                <w:lang w:val="pl-PL"/>
              </w:rPr>
            </w:pPr>
            <w:proofErr w:type="spellStart"/>
            <w:r>
              <w:rPr>
                <w:rFonts w:ascii="Times New Roman" w:hAnsi="Times New Roman" w:cs="Times New Roman"/>
                <w:sz w:val="20"/>
                <w:szCs w:val="20"/>
              </w:rPr>
              <w:t>Rozszerzona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gwarancja</w:t>
            </w:r>
            <w:proofErr w:type="spellEnd"/>
          </w:p>
        </w:tc>
        <w:tc>
          <w:tcPr>
            <w:tcW w:w="6379" w:type="dxa"/>
            <w:vAlign w:val="center"/>
          </w:tcPr>
          <w:p w14:paraId="1E821F16" w14:textId="77777777" w:rsidR="005E019A" w:rsidRPr="005E019A" w:rsidRDefault="005E019A" w:rsidP="00170D2B">
            <w:pPr>
              <w:rPr>
                <w:rFonts w:ascii="Times New Roman" w:hAnsi="Times New Roman" w:cs="Times New Roman"/>
                <w:sz w:val="20"/>
                <w:szCs w:val="20"/>
                <w:lang w:val="pl-PL"/>
              </w:rPr>
            </w:pPr>
            <w:r w:rsidRPr="005E019A">
              <w:rPr>
                <w:rFonts w:ascii="Times New Roman" w:hAnsi="Times New Roman" w:cs="Times New Roman"/>
                <w:sz w:val="20"/>
                <w:szCs w:val="20"/>
                <w:lang w:val="pl-PL"/>
              </w:rPr>
              <w:t xml:space="preserve">3-letnia gwarancja producenta typu NBD </w:t>
            </w:r>
            <w:proofErr w:type="spellStart"/>
            <w:r w:rsidRPr="005E019A">
              <w:rPr>
                <w:rFonts w:ascii="Times New Roman" w:hAnsi="Times New Roman" w:cs="Times New Roman"/>
                <w:sz w:val="20"/>
                <w:szCs w:val="20"/>
                <w:lang w:val="pl-PL"/>
              </w:rPr>
              <w:t>świadczona</w:t>
            </w:r>
            <w:proofErr w:type="spellEnd"/>
            <w:r w:rsidRPr="005E019A">
              <w:rPr>
                <w:rFonts w:ascii="Times New Roman" w:hAnsi="Times New Roman" w:cs="Times New Roman"/>
                <w:sz w:val="20"/>
                <w:szCs w:val="20"/>
                <w:lang w:val="pl-PL"/>
              </w:rPr>
              <w:t xml:space="preserve"> w miejscu instalacji </w:t>
            </w:r>
            <w:proofErr w:type="spellStart"/>
            <w:r w:rsidRPr="005E019A">
              <w:rPr>
                <w:rFonts w:ascii="Times New Roman" w:hAnsi="Times New Roman" w:cs="Times New Roman"/>
                <w:sz w:val="20"/>
                <w:szCs w:val="20"/>
                <w:lang w:val="pl-PL"/>
              </w:rPr>
              <w:t>sprzętu</w:t>
            </w:r>
            <w:proofErr w:type="spellEnd"/>
            <w:r w:rsidRPr="005E019A">
              <w:rPr>
                <w:rFonts w:ascii="Times New Roman" w:hAnsi="Times New Roman" w:cs="Times New Roman"/>
                <w:sz w:val="20"/>
                <w:szCs w:val="20"/>
                <w:lang w:val="pl-PL"/>
              </w:rPr>
              <w:t xml:space="preserve">. </w:t>
            </w:r>
          </w:p>
          <w:p w14:paraId="00EF5AE6" w14:textId="77777777" w:rsidR="005E019A" w:rsidRPr="005E019A" w:rsidRDefault="005E019A" w:rsidP="00170D2B">
            <w:pPr>
              <w:rPr>
                <w:rFonts w:ascii="Times New Roman" w:hAnsi="Times New Roman" w:cs="Times New Roman"/>
                <w:lang w:val="pl-PL"/>
              </w:rPr>
            </w:pPr>
            <w:r w:rsidRPr="005E019A">
              <w:rPr>
                <w:rFonts w:ascii="Times New Roman" w:hAnsi="Times New Roman" w:cs="Times New Roman"/>
                <w:sz w:val="20"/>
                <w:szCs w:val="20"/>
                <w:lang w:val="pl-PL"/>
              </w:rPr>
              <w:t xml:space="preserve">W przypadku awarii dysku twardego uszkodzony dysk pozostaje u </w:t>
            </w:r>
            <w:proofErr w:type="spellStart"/>
            <w:r w:rsidRPr="005E019A">
              <w:rPr>
                <w:rFonts w:ascii="Times New Roman" w:hAnsi="Times New Roman" w:cs="Times New Roman"/>
                <w:sz w:val="20"/>
                <w:szCs w:val="20"/>
                <w:lang w:val="pl-PL"/>
              </w:rPr>
              <w:t>Zamawiającego</w:t>
            </w:r>
            <w:proofErr w:type="spellEnd"/>
            <w:r w:rsidRPr="005E019A">
              <w:rPr>
                <w:rFonts w:ascii="Times New Roman" w:hAnsi="Times New Roman" w:cs="Times New Roman"/>
                <w:sz w:val="20"/>
                <w:szCs w:val="20"/>
                <w:lang w:val="pl-PL"/>
              </w:rPr>
              <w:t>.</w:t>
            </w:r>
          </w:p>
        </w:tc>
        <w:tc>
          <w:tcPr>
            <w:tcW w:w="1559" w:type="dxa"/>
          </w:tcPr>
          <w:p w14:paraId="797EDD1A" w14:textId="77777777" w:rsidR="005E019A" w:rsidRPr="005E019A" w:rsidRDefault="005E019A" w:rsidP="00170D2B">
            <w:pPr>
              <w:jc w:val="center"/>
              <w:rPr>
                <w:rFonts w:ascii="Times New Roman" w:hAnsi="Times New Roman" w:cs="Times New Roman"/>
                <w:lang w:val="pl-PL"/>
              </w:rPr>
            </w:pPr>
          </w:p>
        </w:tc>
      </w:tr>
    </w:tbl>
    <w:p w14:paraId="02D0FC9A" w14:textId="77777777" w:rsidR="00E82957" w:rsidRPr="00B33CD8" w:rsidRDefault="00E82957" w:rsidP="005062EA">
      <w:pPr>
        <w:jc w:val="center"/>
        <w:rPr>
          <w:rFonts w:ascii="Times New Roman" w:hAnsi="Times New Roman" w:cs="Times New Roman"/>
        </w:rPr>
      </w:pPr>
    </w:p>
    <w:p w14:paraId="7A85300D" w14:textId="775600BF" w:rsidR="00ED1CD6" w:rsidRPr="00B33CD8" w:rsidRDefault="00476103" w:rsidP="0021353A">
      <w:pPr>
        <w:jc w:val="center"/>
        <w:rPr>
          <w:rFonts w:ascii="Times New Roman" w:hAnsi="Times New Roman" w:cs="Times New Roman"/>
          <w:b/>
        </w:rPr>
      </w:pPr>
      <w:r w:rsidRPr="00B33CD8">
        <w:rPr>
          <w:rFonts w:ascii="Times New Roman" w:hAnsi="Times New Roman" w:cs="Times New Roman"/>
          <w:b/>
        </w:rPr>
        <w:t>Część 3</w:t>
      </w:r>
    </w:p>
    <w:p w14:paraId="3ED04943" w14:textId="4F5CCB68" w:rsidR="0021353A" w:rsidRPr="00B33CD8" w:rsidRDefault="0021353A" w:rsidP="0021353A">
      <w:pPr>
        <w:jc w:val="center"/>
        <w:rPr>
          <w:rFonts w:ascii="Times New Roman" w:eastAsia="Calibri" w:hAnsi="Times New Roman" w:cs="Times New Roman"/>
          <w:b/>
        </w:rPr>
      </w:pPr>
      <w:r w:rsidRPr="00B33CD8">
        <w:rPr>
          <w:rFonts w:ascii="Times New Roman" w:eastAsia="Calibri" w:hAnsi="Times New Roman" w:cs="Times New Roman"/>
          <w:b/>
          <w:color w:val="C00000"/>
        </w:rPr>
        <w:lastRenderedPageBreak/>
        <w:t xml:space="preserve">2 zestawy </w:t>
      </w:r>
      <w:r w:rsidRPr="00B33CD8">
        <w:rPr>
          <w:rFonts w:ascii="Times New Roman" w:eastAsia="Calibri" w:hAnsi="Times New Roman" w:cs="Times New Roman"/>
          <w:b/>
        </w:rPr>
        <w:t>do rzeczywistości wirtualnej</w:t>
      </w:r>
      <w:r w:rsidR="00B33CD8" w:rsidRPr="00B33CD8">
        <w:rPr>
          <w:rFonts w:ascii="Times New Roman" w:eastAsia="Calibri" w:hAnsi="Times New Roman" w:cs="Times New Roman"/>
          <w:b/>
        </w:rPr>
        <w:t>, bezprzewodowe,</w:t>
      </w:r>
      <w:r w:rsidRPr="00B33CD8">
        <w:rPr>
          <w:rFonts w:ascii="Times New Roman" w:eastAsia="Calibri" w:hAnsi="Times New Roman" w:cs="Times New Roman"/>
          <w:b/>
        </w:rPr>
        <w:t xml:space="preserve"> z te</w:t>
      </w:r>
      <w:r w:rsidR="00DC0C99" w:rsidRPr="00B33CD8">
        <w:rPr>
          <w:rFonts w:ascii="Times New Roman" w:eastAsia="Calibri" w:hAnsi="Times New Roman" w:cs="Times New Roman"/>
          <w:b/>
        </w:rPr>
        <w:t xml:space="preserve">chnologią śledzenia </w:t>
      </w:r>
      <w:r w:rsidR="00B30269" w:rsidRPr="00B33CD8">
        <w:rPr>
          <w:rFonts w:ascii="Times New Roman" w:eastAsia="Calibri" w:hAnsi="Times New Roman" w:cs="Times New Roman"/>
          <w:b/>
        </w:rPr>
        <w:t xml:space="preserve">typu </w:t>
      </w:r>
      <w:proofErr w:type="spellStart"/>
      <w:r w:rsidR="00B30269" w:rsidRPr="00B33CD8">
        <w:rPr>
          <w:rFonts w:ascii="Times New Roman" w:eastAsia="Calibri" w:hAnsi="Times New Roman" w:cs="Times New Roman"/>
          <w:b/>
        </w:rPr>
        <w:t>outside</w:t>
      </w:r>
      <w:proofErr w:type="spellEnd"/>
      <w:r w:rsidR="00B30269" w:rsidRPr="00B33CD8">
        <w:rPr>
          <w:rFonts w:ascii="Times New Roman" w:eastAsia="Calibri" w:hAnsi="Times New Roman" w:cs="Times New Roman"/>
          <w:b/>
        </w:rPr>
        <w:t>-in</w:t>
      </w:r>
      <w:r w:rsidR="00B33CD8" w:rsidRPr="00B33CD8">
        <w:rPr>
          <w:rFonts w:ascii="Times New Roman" w:eastAsia="Calibri" w:hAnsi="Times New Roman" w:cs="Times New Roman"/>
          <w:b/>
        </w:rPr>
        <w:t xml:space="preserve"> </w:t>
      </w:r>
    </w:p>
    <w:p w14:paraId="033C63E0" w14:textId="7750E9EE" w:rsidR="0021353A" w:rsidRPr="00AA525D" w:rsidRDefault="00A3005B" w:rsidP="00476103">
      <w:pPr>
        <w:jc w:val="center"/>
        <w:rPr>
          <w:rFonts w:ascii="Times New Roman" w:eastAsia="Calibri" w:hAnsi="Times New Roman" w:cs="Times New Roman"/>
          <w:i/>
        </w:rPr>
      </w:pPr>
      <w:r w:rsidRPr="00AA525D">
        <w:rPr>
          <w:rFonts w:ascii="Times New Roman" w:eastAsia="Calibri" w:hAnsi="Times New Roman" w:cs="Times New Roman"/>
          <w:i/>
        </w:rPr>
        <w:t xml:space="preserve">W tabeli poniżej podano </w:t>
      </w:r>
      <w:r w:rsidR="00DC0C99" w:rsidRPr="00AA525D">
        <w:rPr>
          <w:rFonts w:ascii="Times New Roman" w:eastAsia="Calibri" w:hAnsi="Times New Roman" w:cs="Times New Roman"/>
          <w:i/>
        </w:rPr>
        <w:t>komponenty</w:t>
      </w:r>
      <w:r w:rsidR="00F072C2" w:rsidRPr="00AA525D">
        <w:rPr>
          <w:rFonts w:ascii="Times New Roman" w:eastAsia="Calibri" w:hAnsi="Times New Roman" w:cs="Times New Roman"/>
          <w:i/>
        </w:rPr>
        <w:t xml:space="preserve"> wchodzące w skład</w:t>
      </w:r>
      <w:r w:rsidR="00DC0C99" w:rsidRPr="00AA525D">
        <w:rPr>
          <w:rFonts w:ascii="Times New Roman" w:eastAsia="Calibri" w:hAnsi="Times New Roman" w:cs="Times New Roman"/>
          <w:i/>
        </w:rPr>
        <w:t xml:space="preserve"> 1 zestawu</w:t>
      </w:r>
      <w:r w:rsidR="00F072C2" w:rsidRPr="00AA525D">
        <w:rPr>
          <w:rFonts w:ascii="Times New Roman" w:eastAsia="Calibri" w:hAnsi="Times New Roman" w:cs="Times New Roman"/>
          <w:i/>
        </w:rPr>
        <w:t xml:space="preserve"> do rzeczywistości wirtualnej</w:t>
      </w:r>
    </w:p>
    <w:tbl>
      <w:tblPr>
        <w:tblW w:w="10206" w:type="dxa"/>
        <w:tblInd w:w="-147" w:type="dxa"/>
        <w:tblBorders>
          <w:top w:val="nil"/>
          <w:left w:val="nil"/>
          <w:right w:val="nil"/>
        </w:tblBorders>
        <w:tblLayout w:type="fixed"/>
        <w:tblLook w:val="0000" w:firstRow="0" w:lastRow="0" w:firstColumn="0" w:lastColumn="0" w:noHBand="0" w:noVBand="0"/>
      </w:tblPr>
      <w:tblGrid>
        <w:gridCol w:w="568"/>
        <w:gridCol w:w="1559"/>
        <w:gridCol w:w="6520"/>
        <w:gridCol w:w="1559"/>
      </w:tblGrid>
      <w:tr w:rsidR="00476103" w:rsidRPr="00B33CD8" w14:paraId="29695BA7"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7E33AE" w14:textId="77777777" w:rsidR="00476103" w:rsidRPr="00B33CD8" w:rsidRDefault="00476103" w:rsidP="0039697E">
            <w:pPr>
              <w:widowControl w:val="0"/>
              <w:autoSpaceDE w:val="0"/>
              <w:autoSpaceDN w:val="0"/>
              <w:adjustRightInd w:val="0"/>
              <w:spacing w:before="120" w:after="12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Lp.</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9163B6" w14:textId="77777777" w:rsidR="00476103" w:rsidRPr="00B33CD8" w:rsidRDefault="00476103" w:rsidP="0039697E">
            <w:pPr>
              <w:widowControl w:val="0"/>
              <w:autoSpaceDE w:val="0"/>
              <w:autoSpaceDN w:val="0"/>
              <w:adjustRightInd w:val="0"/>
              <w:spacing w:before="120" w:after="12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Nazwa komponentu</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AB4496" w14:textId="77777777" w:rsidR="00476103" w:rsidRPr="00B33CD8" w:rsidRDefault="00476103" w:rsidP="00476103">
            <w:pPr>
              <w:widowControl w:val="0"/>
              <w:autoSpaceDE w:val="0"/>
              <w:autoSpaceDN w:val="0"/>
              <w:adjustRightInd w:val="0"/>
              <w:spacing w:before="120" w:after="12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Wymagane minimalne parametry techniczne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7317EB" w14:textId="77777777" w:rsidR="00476103" w:rsidRPr="00B33CD8" w:rsidRDefault="00476103" w:rsidP="00630AD6">
            <w:pPr>
              <w:widowControl w:val="0"/>
              <w:autoSpaceDE w:val="0"/>
              <w:autoSpaceDN w:val="0"/>
              <w:adjustRightInd w:val="0"/>
              <w:spacing w:before="120" w:after="12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Parametry oferowanego sprzętu/model </w:t>
            </w:r>
          </w:p>
        </w:tc>
      </w:tr>
      <w:tr w:rsidR="00476103" w:rsidRPr="00B33CD8" w14:paraId="61D908AC"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EDE1DF" w14:textId="77777777" w:rsidR="00476103" w:rsidRPr="00B33CD8" w:rsidRDefault="00476103" w:rsidP="0039697E">
            <w:pPr>
              <w:widowControl w:val="0"/>
              <w:autoSpaceDE w:val="0"/>
              <w:autoSpaceDN w:val="0"/>
              <w:adjustRightInd w:val="0"/>
              <w:spacing w:before="60" w:after="6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1.</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FEF770" w14:textId="77777777" w:rsidR="00476103" w:rsidRPr="00B33CD8" w:rsidRDefault="00476103" w:rsidP="0039697E">
            <w:pPr>
              <w:jc w:val="center"/>
              <w:rPr>
                <w:rFonts w:ascii="Times New Roman" w:hAnsi="Times New Roman" w:cs="Times New Roman"/>
                <w:color w:val="000000" w:themeColor="text1"/>
                <w:spacing w:val="4"/>
                <w:sz w:val="20"/>
                <w:szCs w:val="20"/>
              </w:rPr>
            </w:pPr>
            <w:r w:rsidRPr="00B33CD8">
              <w:rPr>
                <w:rFonts w:ascii="Times New Roman" w:hAnsi="Times New Roman" w:cs="Times New Roman"/>
                <w:color w:val="000000" w:themeColor="text1"/>
                <w:spacing w:val="4"/>
                <w:sz w:val="20"/>
                <w:szCs w:val="20"/>
              </w:rPr>
              <w:t>Zastosowanie</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1674BD7" w14:textId="3FE95B49" w:rsidR="00476103" w:rsidRPr="00B33CD8" w:rsidRDefault="00476103" w:rsidP="00B33CD8">
            <w:pPr>
              <w:pStyle w:val="NormalnyWeb"/>
              <w:spacing w:before="0" w:beforeAutospacing="0" w:after="0" w:afterAutospacing="0"/>
              <w:textAlignment w:val="baseline"/>
              <w:rPr>
                <w:rFonts w:ascii="Times New Roman" w:hAnsi="Times New Roman"/>
                <w:color w:val="000000" w:themeColor="text1"/>
              </w:rPr>
            </w:pPr>
            <w:r w:rsidRPr="00B33CD8">
              <w:rPr>
                <w:rFonts w:ascii="Times New Roman" w:hAnsi="Times New Roman"/>
                <w:color w:val="000000" w:themeColor="text1"/>
              </w:rPr>
              <w:t xml:space="preserve">Zestaw do </w:t>
            </w:r>
            <w:r w:rsidR="00492E96" w:rsidRPr="00B33CD8">
              <w:rPr>
                <w:rFonts w:ascii="Times New Roman" w:hAnsi="Times New Roman"/>
                <w:color w:val="000000" w:themeColor="text1"/>
              </w:rPr>
              <w:t xml:space="preserve">korzystania z aplikacji </w:t>
            </w:r>
            <w:r w:rsidRPr="00B33CD8">
              <w:rPr>
                <w:rFonts w:ascii="Times New Roman" w:hAnsi="Times New Roman"/>
                <w:color w:val="000000" w:themeColor="text1"/>
              </w:rPr>
              <w:t>rzeczywistości wirtualnej</w:t>
            </w:r>
            <w:r w:rsidR="00492E96" w:rsidRPr="00B33CD8">
              <w:rPr>
                <w:rFonts w:ascii="Times New Roman" w:hAnsi="Times New Roman"/>
                <w:color w:val="000000" w:themeColor="text1"/>
              </w:rPr>
              <w:t>,</w:t>
            </w:r>
            <w:r w:rsidRPr="00B33CD8">
              <w:rPr>
                <w:rFonts w:ascii="Times New Roman" w:hAnsi="Times New Roman"/>
                <w:color w:val="000000" w:themeColor="text1"/>
              </w:rPr>
              <w:t xml:space="preserve"> </w:t>
            </w:r>
            <w:r w:rsidR="005E3134" w:rsidRPr="00B33CD8">
              <w:rPr>
                <w:rFonts w:ascii="Times New Roman" w:hAnsi="Times New Roman"/>
                <w:color w:val="000000" w:themeColor="text1"/>
              </w:rPr>
              <w:t>współpracujący z komputerem (stacją roboczą, PC lub laptopem) jako urządzeniem generującym obraz, zawierający: okulary VR (gogle</w:t>
            </w:r>
            <w:r w:rsidR="001316FE" w:rsidRPr="00B33CD8">
              <w:rPr>
                <w:rFonts w:ascii="Times New Roman" w:hAnsi="Times New Roman"/>
                <w:color w:val="000000" w:themeColor="text1"/>
              </w:rPr>
              <w:t xml:space="preserve">, </w:t>
            </w:r>
            <w:proofErr w:type="spellStart"/>
            <w:r w:rsidR="001316FE" w:rsidRPr="00B33CD8">
              <w:rPr>
                <w:rFonts w:ascii="Times New Roman" w:hAnsi="Times New Roman"/>
                <w:color w:val="000000" w:themeColor="text1"/>
              </w:rPr>
              <w:t>headset</w:t>
            </w:r>
            <w:proofErr w:type="spellEnd"/>
            <w:r w:rsidR="005E3134" w:rsidRPr="00B33CD8">
              <w:rPr>
                <w:rFonts w:ascii="Times New Roman" w:hAnsi="Times New Roman"/>
                <w:color w:val="000000" w:themeColor="text1"/>
              </w:rPr>
              <w:t xml:space="preserve">) – urządzenie </w:t>
            </w:r>
            <w:r w:rsidR="00492E96" w:rsidRPr="00B33CD8">
              <w:rPr>
                <w:rFonts w:ascii="Times New Roman" w:hAnsi="Times New Roman"/>
                <w:color w:val="000000" w:themeColor="text1"/>
              </w:rPr>
              <w:t>zakładane na głowę użytkownika, w sposób zapewniający ścisłe przyleganie do twarzy tak, aby w zasięgu wzroku znajdowały się jedynie wyświetlacze w nich zamontowane</w:t>
            </w:r>
            <w:r w:rsidR="005E3134" w:rsidRPr="00B33CD8">
              <w:rPr>
                <w:rFonts w:ascii="Times New Roman" w:hAnsi="Times New Roman"/>
                <w:color w:val="000000" w:themeColor="text1"/>
              </w:rPr>
              <w:t>, umożliwiające oglądanie wirtualnego świata wygenerowanego przez aplikację</w:t>
            </w:r>
            <w:r w:rsidR="00B33CD8" w:rsidRPr="00B33CD8">
              <w:rPr>
                <w:rFonts w:ascii="Times New Roman" w:hAnsi="Times New Roman"/>
                <w:color w:val="000000" w:themeColor="text1"/>
              </w:rPr>
              <w:t xml:space="preserve">, wyposażone w technologię śledzenia pozycji typu </w:t>
            </w:r>
            <w:proofErr w:type="spellStart"/>
            <w:r w:rsidR="00B33CD8" w:rsidRPr="00B33CD8">
              <w:rPr>
                <w:rFonts w:ascii="Times New Roman" w:hAnsi="Times New Roman"/>
                <w:color w:val="000000" w:themeColor="text1"/>
              </w:rPr>
              <w:t>outside</w:t>
            </w:r>
            <w:proofErr w:type="spellEnd"/>
            <w:r w:rsidR="00B33CD8" w:rsidRPr="00B33CD8">
              <w:rPr>
                <w:rFonts w:ascii="Times New Roman" w:hAnsi="Times New Roman"/>
                <w:color w:val="000000" w:themeColor="text1"/>
              </w:rPr>
              <w:t>-in</w:t>
            </w:r>
            <w:r w:rsidR="00492E96" w:rsidRPr="00B33CD8">
              <w:rPr>
                <w:rFonts w:ascii="Times New Roman" w:hAnsi="Times New Roman"/>
                <w:color w:val="000000" w:themeColor="text1"/>
              </w:rPr>
              <w:t xml:space="preserve">; zestaw zapewniający bezprzewodową łączność pomiędzy </w:t>
            </w:r>
            <w:proofErr w:type="spellStart"/>
            <w:r w:rsidR="001316FE" w:rsidRPr="00B33CD8">
              <w:rPr>
                <w:rFonts w:ascii="Times New Roman" w:hAnsi="Times New Roman"/>
                <w:color w:val="000000" w:themeColor="text1"/>
              </w:rPr>
              <w:t>headsetem</w:t>
            </w:r>
            <w:proofErr w:type="spellEnd"/>
            <w:r w:rsidR="00492E96" w:rsidRPr="00B33CD8">
              <w:rPr>
                <w:rFonts w:ascii="Times New Roman" w:hAnsi="Times New Roman"/>
                <w:color w:val="000000" w:themeColor="text1"/>
              </w:rPr>
              <w:t xml:space="preserve"> a komputerem (stacją roboczą), ręczne kontrolery umożliwiające interakcję użytkownika z aplikacją</w:t>
            </w:r>
            <w:r w:rsidR="005E3134" w:rsidRPr="00B33CD8">
              <w:rPr>
                <w:rFonts w:ascii="Times New Roman" w:hAnsi="Times New Roman"/>
                <w:color w:val="000000" w:themeColor="text1"/>
              </w:rPr>
              <w:t>, zewnętrzne czujniki ruchu śledzące położenie kontrolerów i gogli oraz pozostałe akcesoria</w:t>
            </w:r>
            <w:r w:rsidR="00F13D45" w:rsidRPr="00B33CD8">
              <w:rPr>
                <w:rFonts w:ascii="Times New Roman" w:hAnsi="Times New Roman"/>
                <w:color w:val="000000" w:themeColor="text1"/>
              </w:rPr>
              <w:t xml:space="preserve"> </w:t>
            </w:r>
            <w:r w:rsidR="005E3134" w:rsidRPr="00B33CD8">
              <w:rPr>
                <w:rFonts w:ascii="Times New Roman" w:hAnsi="Times New Roman"/>
                <w:color w:val="000000" w:themeColor="text1"/>
              </w:rPr>
              <w:t>i zestawy montażowe.</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D5743C" w14:textId="77777777" w:rsidR="00476103" w:rsidRPr="00B33CD8" w:rsidRDefault="00476103" w:rsidP="00630AD6">
            <w:pPr>
              <w:widowControl w:val="0"/>
              <w:autoSpaceDE w:val="0"/>
              <w:autoSpaceDN w:val="0"/>
              <w:adjustRightInd w:val="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4891E793" wp14:editId="206DC307">
                  <wp:extent cx="11430" cy="11430"/>
                  <wp:effectExtent l="0" t="0" r="0" b="0"/>
                  <wp:docPr id="15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2DDFA81B" wp14:editId="7840CF00">
                  <wp:extent cx="11430" cy="11430"/>
                  <wp:effectExtent l="0" t="0" r="0" b="0"/>
                  <wp:docPr id="15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6926F1" w:rsidRPr="00B33CD8" w14:paraId="46B1F2D5"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2E9762" w14:textId="1C85414A" w:rsidR="006926F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2.</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26FD5" w14:textId="34C43B04" w:rsidR="006926F1" w:rsidRPr="00B33CD8" w:rsidRDefault="006926F1" w:rsidP="0039697E">
            <w:pPr>
              <w:spacing w:after="0"/>
              <w:ind w:left="18"/>
              <w:jc w:val="center"/>
              <w:rPr>
                <w:rFonts w:ascii="Times New Roman" w:hAnsi="Times New Roman" w:cs="Times New Roman"/>
                <w:color w:val="000000" w:themeColor="text1"/>
                <w:sz w:val="20"/>
                <w:szCs w:val="20"/>
              </w:rPr>
            </w:pPr>
            <w:r w:rsidRPr="00B33CD8">
              <w:rPr>
                <w:rFonts w:ascii="Times New Roman" w:hAnsi="Times New Roman" w:cs="Times New Roman"/>
                <w:sz w:val="20"/>
                <w:szCs w:val="20"/>
              </w:rPr>
              <w:t xml:space="preserve">Okulary do rzeczywistości </w:t>
            </w:r>
            <w:r w:rsidR="001316FE" w:rsidRPr="00B33CD8">
              <w:rPr>
                <w:rFonts w:ascii="Times New Roman" w:hAnsi="Times New Roman" w:cs="Times New Roman"/>
                <w:sz w:val="20"/>
                <w:szCs w:val="20"/>
              </w:rPr>
              <w:t>wirtualnej (</w:t>
            </w:r>
            <w:r w:rsidRPr="00B33CD8">
              <w:rPr>
                <w:rFonts w:ascii="Times New Roman" w:hAnsi="Times New Roman" w:cs="Times New Roman"/>
                <w:color w:val="000000" w:themeColor="text1"/>
                <w:sz w:val="20"/>
                <w:szCs w:val="20"/>
              </w:rPr>
              <w:t>gogle VR</w:t>
            </w:r>
            <w:r w:rsidR="001316FE" w:rsidRPr="00B33CD8">
              <w:rPr>
                <w:rFonts w:ascii="Times New Roman" w:hAnsi="Times New Roman" w:cs="Times New Roman"/>
                <w:color w:val="000000" w:themeColor="text1"/>
                <w:sz w:val="20"/>
                <w:szCs w:val="20"/>
              </w:rPr>
              <w:t xml:space="preserve">, </w:t>
            </w:r>
            <w:proofErr w:type="spellStart"/>
            <w:r w:rsidR="001316FE" w:rsidRPr="00B33CD8">
              <w:rPr>
                <w:rFonts w:ascii="Times New Roman" w:hAnsi="Times New Roman" w:cs="Times New Roman"/>
                <w:color w:val="000000" w:themeColor="text1"/>
                <w:sz w:val="20"/>
                <w:szCs w:val="20"/>
              </w:rPr>
              <w:t>headset</w:t>
            </w:r>
            <w:proofErr w:type="spellEnd"/>
            <w:r w:rsidR="001316FE" w:rsidRPr="00B33CD8">
              <w:rPr>
                <w:rFonts w:ascii="Times New Roman" w:hAnsi="Times New Roman" w:cs="Times New Roman"/>
                <w:color w:val="000000" w:themeColor="text1"/>
                <w:sz w:val="20"/>
                <w:szCs w:val="20"/>
              </w:rPr>
              <w:t>)</w:t>
            </w:r>
          </w:p>
          <w:p w14:paraId="0D390112" w14:textId="77777777" w:rsidR="006926F1" w:rsidRPr="00B33CD8" w:rsidRDefault="006926F1" w:rsidP="0039697E">
            <w:pPr>
              <w:spacing w:after="0"/>
              <w:jc w:val="cente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EEAB5FA" w14:textId="141205F5"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 xml:space="preserve">Typ wyświetlacza: AMOLED </w:t>
            </w:r>
          </w:p>
          <w:p w14:paraId="6D5418A0" w14:textId="0E51BCC9" w:rsidR="006926F1" w:rsidRPr="00B33CD8" w:rsidRDefault="005E3134" w:rsidP="006926F1">
            <w:pPr>
              <w:spacing w:after="0"/>
              <w:rPr>
                <w:rFonts w:ascii="Times New Roman" w:hAnsi="Times New Roman" w:cs="Times New Roman"/>
                <w:sz w:val="20"/>
                <w:szCs w:val="20"/>
              </w:rPr>
            </w:pPr>
            <w:r w:rsidRPr="00B33CD8">
              <w:rPr>
                <w:rFonts w:ascii="Times New Roman" w:hAnsi="Times New Roman" w:cs="Times New Roman"/>
                <w:sz w:val="20"/>
                <w:szCs w:val="20"/>
              </w:rPr>
              <w:t>Rozdzielczość: 2880x</w:t>
            </w:r>
            <w:r w:rsidR="00E77236" w:rsidRPr="00B33CD8">
              <w:rPr>
                <w:rFonts w:ascii="Times New Roman" w:hAnsi="Times New Roman" w:cs="Times New Roman"/>
                <w:sz w:val="20"/>
                <w:szCs w:val="20"/>
              </w:rPr>
              <w:t>1600 (14</w:t>
            </w:r>
            <w:r w:rsidR="006926F1" w:rsidRPr="00B33CD8">
              <w:rPr>
                <w:rFonts w:ascii="Times New Roman" w:hAnsi="Times New Roman" w:cs="Times New Roman"/>
                <w:sz w:val="20"/>
                <w:szCs w:val="20"/>
              </w:rPr>
              <w:t>40x1600 na każde oko)</w:t>
            </w:r>
          </w:p>
          <w:p w14:paraId="4E41A60A"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 xml:space="preserve">Częstotliwość odświeżania: 90 </w:t>
            </w:r>
            <w:proofErr w:type="spellStart"/>
            <w:r w:rsidRPr="00B33CD8">
              <w:rPr>
                <w:rFonts w:ascii="Times New Roman" w:hAnsi="Times New Roman" w:cs="Times New Roman"/>
                <w:sz w:val="20"/>
                <w:szCs w:val="20"/>
              </w:rPr>
              <w:t>Hz</w:t>
            </w:r>
            <w:proofErr w:type="spellEnd"/>
          </w:p>
          <w:p w14:paraId="478BA779"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Pole widzenia: 110°</w:t>
            </w:r>
          </w:p>
          <w:p w14:paraId="53A49EA1"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Sensory: akcelerometr, żyroskop, śledzenie laserowe</w:t>
            </w:r>
          </w:p>
          <w:p w14:paraId="6D665FE0"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 xml:space="preserve">Złącza: USB-C 3.0, </w:t>
            </w:r>
            <w:proofErr w:type="spellStart"/>
            <w:r w:rsidRPr="00B33CD8">
              <w:rPr>
                <w:rFonts w:ascii="Times New Roman" w:hAnsi="Times New Roman" w:cs="Times New Roman"/>
                <w:sz w:val="20"/>
                <w:szCs w:val="20"/>
              </w:rPr>
              <w:t>DisplayPort</w:t>
            </w:r>
            <w:proofErr w:type="spellEnd"/>
            <w:r w:rsidRPr="00B33CD8">
              <w:rPr>
                <w:rFonts w:ascii="Times New Roman" w:hAnsi="Times New Roman" w:cs="Times New Roman"/>
                <w:sz w:val="20"/>
                <w:szCs w:val="20"/>
              </w:rPr>
              <w:t xml:space="preserve"> 1.2</w:t>
            </w:r>
          </w:p>
          <w:p w14:paraId="0B7908F8"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Wbudowane złącze audio</w:t>
            </w:r>
          </w:p>
          <w:p w14:paraId="3D59B77C"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Wbudowany podwójny mikrofon</w:t>
            </w:r>
          </w:p>
          <w:p w14:paraId="35E0DC06"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Certyfikowane słuchawki</w:t>
            </w:r>
          </w:p>
          <w:p w14:paraId="0E65B311"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Regulowany rozstaw soczewek</w:t>
            </w:r>
          </w:p>
          <w:p w14:paraId="7A75CFDA" w14:textId="25348631" w:rsidR="00492E96" w:rsidRPr="00B33CD8" w:rsidRDefault="00492E96" w:rsidP="006926F1">
            <w:pPr>
              <w:spacing w:after="0"/>
              <w:rPr>
                <w:rFonts w:ascii="Times New Roman" w:hAnsi="Times New Roman" w:cs="Times New Roman"/>
                <w:sz w:val="20"/>
                <w:szCs w:val="20"/>
              </w:rPr>
            </w:pPr>
            <w:r w:rsidRPr="00B33CD8">
              <w:rPr>
                <w:rFonts w:ascii="Times New Roman" w:hAnsi="Times New Roman" w:cs="Times New Roman"/>
                <w:sz w:val="20"/>
                <w:szCs w:val="20"/>
              </w:rPr>
              <w:t>Pasek umożl</w:t>
            </w:r>
            <w:r w:rsidR="005E3134" w:rsidRPr="00B33CD8">
              <w:rPr>
                <w:rFonts w:ascii="Times New Roman" w:hAnsi="Times New Roman" w:cs="Times New Roman"/>
                <w:sz w:val="20"/>
                <w:szCs w:val="20"/>
              </w:rPr>
              <w:t>i</w:t>
            </w:r>
            <w:r w:rsidRPr="00B33CD8">
              <w:rPr>
                <w:rFonts w:ascii="Times New Roman" w:hAnsi="Times New Roman" w:cs="Times New Roman"/>
                <w:sz w:val="20"/>
                <w:szCs w:val="20"/>
              </w:rPr>
              <w:t>wiający dopasowanie do wielkości głowy użytkownika</w:t>
            </w:r>
          </w:p>
          <w:p w14:paraId="7CE65C94" w14:textId="0F48F63C" w:rsidR="004C0296" w:rsidRPr="00B33CD8" w:rsidRDefault="004C0296" w:rsidP="006926F1">
            <w:pPr>
              <w:spacing w:after="0"/>
              <w:rPr>
                <w:rFonts w:ascii="Times New Roman" w:hAnsi="Times New Roman" w:cs="Times New Roman"/>
                <w:sz w:val="20"/>
                <w:szCs w:val="20"/>
              </w:rPr>
            </w:pPr>
            <w:r w:rsidRPr="00B33CD8">
              <w:rPr>
                <w:rFonts w:ascii="Times New Roman" w:hAnsi="Times New Roman" w:cs="Times New Roman"/>
                <w:sz w:val="20"/>
                <w:szCs w:val="20"/>
              </w:rPr>
              <w:t>Ręczna regulacja rozstawu soczewek (IPD)</w:t>
            </w:r>
          </w:p>
          <w:p w14:paraId="113F3C15"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Powierzchnia gry do 7m x 7m</w:t>
            </w:r>
          </w:p>
          <w:p w14:paraId="6E934154" w14:textId="0D24B116" w:rsidR="00D12663" w:rsidRPr="00B33CD8" w:rsidRDefault="004C0296" w:rsidP="006926F1">
            <w:pPr>
              <w:spacing w:after="0"/>
              <w:rPr>
                <w:rFonts w:ascii="Times New Roman" w:hAnsi="Times New Roman" w:cs="Times New Roman"/>
                <w:sz w:val="20"/>
                <w:szCs w:val="20"/>
              </w:rPr>
            </w:pPr>
            <w:r w:rsidRPr="00B33CD8">
              <w:rPr>
                <w:rFonts w:ascii="Times New Roman" w:hAnsi="Times New Roman" w:cs="Times New Roman"/>
                <w:sz w:val="20"/>
                <w:szCs w:val="20"/>
              </w:rPr>
              <w:t>Waga 5</w:t>
            </w:r>
            <w:r w:rsidR="00D12663" w:rsidRPr="00B33CD8">
              <w:rPr>
                <w:rFonts w:ascii="Times New Roman" w:hAnsi="Times New Roman" w:cs="Times New Roman"/>
                <w:sz w:val="20"/>
                <w:szCs w:val="20"/>
              </w:rPr>
              <w:t>00 g – 700 g</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3E2F86" w14:textId="77777777" w:rsidR="006926F1" w:rsidRPr="00B33CD8" w:rsidRDefault="006926F1" w:rsidP="006926F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6926F1" w:rsidRPr="00B33CD8" w14:paraId="40105864"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BDB656" w14:textId="3F267811" w:rsidR="006926F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3.</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08DCBC" w14:textId="77777777" w:rsidR="006926F1" w:rsidRPr="00B33CD8" w:rsidRDefault="00047EF0" w:rsidP="0039697E">
            <w:pPr>
              <w:spacing w:after="0"/>
              <w:ind w:left="18"/>
              <w:jc w:val="center"/>
              <w:rPr>
                <w:rFonts w:ascii="Times New Roman" w:hAnsi="Times New Roman" w:cs="Times New Roman"/>
                <w:sz w:val="20"/>
                <w:szCs w:val="20"/>
              </w:rPr>
            </w:pPr>
            <w:r w:rsidRPr="00B33CD8">
              <w:rPr>
                <w:rFonts w:ascii="Times New Roman" w:hAnsi="Times New Roman" w:cs="Times New Roman"/>
                <w:sz w:val="20"/>
                <w:szCs w:val="20"/>
              </w:rPr>
              <w:t>K</w:t>
            </w:r>
            <w:r w:rsidR="006926F1" w:rsidRPr="00B33CD8">
              <w:rPr>
                <w:rFonts w:ascii="Times New Roman" w:hAnsi="Times New Roman" w:cs="Times New Roman"/>
                <w:sz w:val="20"/>
                <w:szCs w:val="20"/>
              </w:rPr>
              <w:t xml:space="preserve">ontrolery </w:t>
            </w:r>
            <w:r w:rsidRPr="00B33CD8">
              <w:rPr>
                <w:rFonts w:ascii="Times New Roman" w:hAnsi="Times New Roman" w:cs="Times New Roman"/>
                <w:sz w:val="20"/>
                <w:szCs w:val="20"/>
              </w:rPr>
              <w:t xml:space="preserve">2 sztuki </w:t>
            </w:r>
            <w:r w:rsidR="006926F1" w:rsidRPr="00B33CD8">
              <w:rPr>
                <w:rFonts w:ascii="Times New Roman" w:hAnsi="Times New Roman" w:cs="Times New Roman"/>
                <w:sz w:val="20"/>
                <w:szCs w:val="20"/>
              </w:rPr>
              <w:t>z paskami zabezpieczającymi</w:t>
            </w:r>
          </w:p>
          <w:p w14:paraId="3F08C375" w14:textId="77777777" w:rsidR="006926F1" w:rsidRPr="00B33CD8" w:rsidRDefault="006926F1" w:rsidP="0039697E">
            <w:pPr>
              <w:spacing w:after="0"/>
              <w:jc w:val="cente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1E7D70" w14:textId="33620D87" w:rsidR="001316FE" w:rsidRPr="00B33CD8" w:rsidRDefault="00630AD6" w:rsidP="001316FE">
            <w:pPr>
              <w:spacing w:after="0"/>
              <w:rPr>
                <w:rFonts w:ascii="Times New Roman" w:hAnsi="Times New Roman" w:cs="Times New Roman"/>
                <w:sz w:val="20"/>
                <w:szCs w:val="20"/>
              </w:rPr>
            </w:pPr>
            <w:r w:rsidRPr="00B33CD8">
              <w:rPr>
                <w:rFonts w:ascii="Times New Roman" w:hAnsi="Times New Roman" w:cs="Times New Roman"/>
                <w:sz w:val="20"/>
                <w:szCs w:val="20"/>
              </w:rPr>
              <w:t xml:space="preserve">2 </w:t>
            </w:r>
            <w:r w:rsidR="001316FE" w:rsidRPr="00B33CD8">
              <w:rPr>
                <w:rFonts w:ascii="Times New Roman" w:hAnsi="Times New Roman" w:cs="Times New Roman"/>
                <w:sz w:val="20"/>
                <w:szCs w:val="20"/>
              </w:rPr>
              <w:t xml:space="preserve">dedykowane </w:t>
            </w:r>
            <w:r w:rsidRPr="00B33CD8">
              <w:rPr>
                <w:rFonts w:ascii="Times New Roman" w:hAnsi="Times New Roman" w:cs="Times New Roman"/>
                <w:sz w:val="20"/>
                <w:szCs w:val="20"/>
              </w:rPr>
              <w:t>kontrolery ręczne, lewy i prawy, pozwalające na bezprzewodowe połączenie oraz interakcję z wirtualną rzeczywistością za pomocą ruchów (np. wymachiwania rękoma) oraz wciskania/zwalniania/dotykania zintegrowanych z nim przycisków</w:t>
            </w:r>
            <w:r w:rsidR="001316FE" w:rsidRPr="00B33CD8">
              <w:rPr>
                <w:rFonts w:ascii="Times New Roman" w:hAnsi="Times New Roman" w:cs="Times New Roman"/>
                <w:sz w:val="20"/>
                <w:szCs w:val="20"/>
              </w:rPr>
              <w:t>, wyposażone w pasek do noszenia, zabezpieczający przed upuszczeniem przez użytkownika; z możliwością ponownego ładowania</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BF042F" w14:textId="77777777" w:rsidR="006926F1" w:rsidRPr="00B33CD8" w:rsidRDefault="006926F1" w:rsidP="006926F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6926F1" w:rsidRPr="00B33CD8" w14:paraId="0C0A494C"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1BBB96" w14:textId="41D90941" w:rsidR="006926F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4.</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F8395E" w14:textId="551EE007" w:rsidR="006926F1" w:rsidRPr="00D8555E" w:rsidRDefault="00711707" w:rsidP="0039697E">
            <w:pPr>
              <w:spacing w:after="0"/>
              <w:jc w:val="center"/>
              <w:rPr>
                <w:rFonts w:ascii="Times New Roman" w:hAnsi="Times New Roman" w:cs="Times New Roman"/>
                <w:sz w:val="20"/>
                <w:szCs w:val="20"/>
              </w:rPr>
            </w:pPr>
            <w:r w:rsidRPr="00D8555E">
              <w:rPr>
                <w:rFonts w:ascii="Times New Roman" w:hAnsi="Times New Roman" w:cs="Times New Roman"/>
                <w:sz w:val="20"/>
                <w:szCs w:val="20"/>
              </w:rPr>
              <w:t>Czujniki ruchu (s</w:t>
            </w:r>
            <w:r w:rsidR="006926F1" w:rsidRPr="00D8555E">
              <w:rPr>
                <w:rFonts w:ascii="Times New Roman" w:hAnsi="Times New Roman" w:cs="Times New Roman"/>
                <w:sz w:val="20"/>
                <w:szCs w:val="20"/>
              </w:rPr>
              <w:t>tacje bazowe</w:t>
            </w:r>
            <w:r w:rsidRPr="00D8555E">
              <w:rPr>
                <w:rFonts w:ascii="Times New Roman" w:hAnsi="Times New Roman" w:cs="Times New Roman"/>
                <w:sz w:val="20"/>
                <w:szCs w:val="20"/>
              </w:rPr>
              <w:t>)</w:t>
            </w:r>
            <w:r w:rsidR="00F072C2" w:rsidRPr="00D8555E">
              <w:rPr>
                <w:rFonts w:ascii="Times New Roman" w:hAnsi="Times New Roman" w:cs="Times New Roman"/>
                <w:sz w:val="20"/>
                <w:szCs w:val="20"/>
              </w:rPr>
              <w:t xml:space="preserve"> </w:t>
            </w:r>
            <w:r w:rsidR="00047EF0" w:rsidRPr="00D8555E">
              <w:rPr>
                <w:rFonts w:ascii="Times New Roman" w:hAnsi="Times New Roman" w:cs="Times New Roman"/>
                <w:sz w:val="20"/>
                <w:szCs w:val="20"/>
              </w:rPr>
              <w:t>2 sztuki</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5BD96C1" w14:textId="60754752" w:rsidR="006926F1" w:rsidRPr="00B33CD8" w:rsidRDefault="006926F1" w:rsidP="001316FE">
            <w:pPr>
              <w:spacing w:after="0"/>
              <w:rPr>
                <w:rFonts w:ascii="Times New Roman" w:hAnsi="Times New Roman" w:cs="Times New Roman"/>
                <w:sz w:val="20"/>
                <w:szCs w:val="20"/>
              </w:rPr>
            </w:pPr>
            <w:r w:rsidRPr="00B33CD8">
              <w:rPr>
                <w:rFonts w:ascii="Times New Roman" w:hAnsi="Times New Roman" w:cs="Times New Roman"/>
                <w:sz w:val="20"/>
                <w:szCs w:val="20"/>
              </w:rPr>
              <w:t xml:space="preserve">Stacje bazowe </w:t>
            </w:r>
            <w:r w:rsidR="001316FE" w:rsidRPr="00B33CD8">
              <w:rPr>
                <w:rFonts w:ascii="Times New Roman" w:hAnsi="Times New Roman" w:cs="Times New Roman"/>
                <w:sz w:val="20"/>
                <w:szCs w:val="20"/>
              </w:rPr>
              <w:t>pełniące rolę czujników ruchu</w:t>
            </w:r>
            <w:r w:rsidR="00B30269" w:rsidRPr="00B33CD8">
              <w:rPr>
                <w:rFonts w:ascii="Times New Roman" w:hAnsi="Times New Roman" w:cs="Times New Roman"/>
                <w:sz w:val="20"/>
                <w:szCs w:val="20"/>
              </w:rPr>
              <w:t xml:space="preserve">  w technologii śledzenia typu </w:t>
            </w:r>
            <w:proofErr w:type="spellStart"/>
            <w:r w:rsidR="00B30269" w:rsidRPr="00B33CD8">
              <w:rPr>
                <w:rFonts w:ascii="Times New Roman" w:hAnsi="Times New Roman" w:cs="Times New Roman"/>
                <w:sz w:val="20"/>
                <w:szCs w:val="20"/>
              </w:rPr>
              <w:t>outside</w:t>
            </w:r>
            <w:proofErr w:type="spellEnd"/>
            <w:r w:rsidR="00B30269" w:rsidRPr="00B33CD8">
              <w:rPr>
                <w:rFonts w:ascii="Times New Roman" w:hAnsi="Times New Roman" w:cs="Times New Roman"/>
                <w:sz w:val="20"/>
                <w:szCs w:val="20"/>
              </w:rPr>
              <w:t>-in</w:t>
            </w:r>
            <w:r w:rsidR="001316FE" w:rsidRPr="00B33CD8">
              <w:rPr>
                <w:rFonts w:ascii="Times New Roman" w:hAnsi="Times New Roman" w:cs="Times New Roman"/>
                <w:sz w:val="20"/>
                <w:szCs w:val="20"/>
              </w:rPr>
              <w:t xml:space="preserve">, </w:t>
            </w:r>
            <w:r w:rsidRPr="00B33CD8">
              <w:rPr>
                <w:rFonts w:ascii="Times New Roman" w:hAnsi="Times New Roman" w:cs="Times New Roman"/>
                <w:sz w:val="20"/>
                <w:szCs w:val="20"/>
              </w:rPr>
              <w:t>pozwalające określić wymiary pomieszczenia oraz położenie gogli VR i kontrolerów w przestrzeni</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4D2827" w14:textId="77777777" w:rsidR="006926F1" w:rsidRPr="00B33CD8" w:rsidRDefault="006926F1" w:rsidP="006926F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6926F1" w:rsidRPr="00B33CD8" w14:paraId="29B88E18"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AA9605" w14:textId="3E44DDBA" w:rsidR="006926F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49F425" w14:textId="64E7DB14" w:rsidR="006926F1" w:rsidRPr="00B33CD8" w:rsidRDefault="0021353A" w:rsidP="0039697E">
            <w:pPr>
              <w:spacing w:after="0"/>
              <w:ind w:left="18"/>
              <w:jc w:val="center"/>
              <w:rPr>
                <w:rFonts w:ascii="Times New Roman" w:hAnsi="Times New Roman" w:cs="Times New Roman"/>
                <w:sz w:val="20"/>
                <w:szCs w:val="20"/>
              </w:rPr>
            </w:pPr>
            <w:r w:rsidRPr="00B33CD8">
              <w:rPr>
                <w:rFonts w:ascii="Times New Roman" w:hAnsi="Times New Roman" w:cs="Times New Roman"/>
                <w:sz w:val="20"/>
                <w:szCs w:val="20"/>
              </w:rPr>
              <w:t>Stacja przekaźnikowa</w:t>
            </w:r>
            <w:r w:rsidR="00A13DD3" w:rsidRPr="00B33CD8">
              <w:rPr>
                <w:rFonts w:ascii="Times New Roman" w:hAnsi="Times New Roman" w:cs="Times New Roman"/>
                <w:sz w:val="20"/>
                <w:szCs w:val="20"/>
              </w:rPr>
              <w:t xml:space="preserve"> (tzw. link </w:t>
            </w:r>
            <w:proofErr w:type="spellStart"/>
            <w:r w:rsidR="00A13DD3" w:rsidRPr="00B33CD8">
              <w:rPr>
                <w:rFonts w:ascii="Times New Roman" w:hAnsi="Times New Roman" w:cs="Times New Roman"/>
                <w:sz w:val="20"/>
                <w:szCs w:val="20"/>
              </w:rPr>
              <w:t>box</w:t>
            </w:r>
            <w:proofErr w:type="spellEnd"/>
            <w:r w:rsidR="00A13DD3" w:rsidRPr="00B33CD8">
              <w:rPr>
                <w:rFonts w:ascii="Times New Roman" w:hAnsi="Times New Roman" w:cs="Times New Roman"/>
                <w:sz w:val="20"/>
                <w:szCs w:val="20"/>
              </w:rPr>
              <w:t>)</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827D702" w14:textId="0F738AAD" w:rsidR="00A3005B"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 xml:space="preserve">Stacja </w:t>
            </w:r>
            <w:r w:rsidR="00686503" w:rsidRPr="00B33CD8">
              <w:rPr>
                <w:rFonts w:ascii="Times New Roman" w:hAnsi="Times New Roman" w:cs="Times New Roman"/>
                <w:sz w:val="20"/>
                <w:szCs w:val="20"/>
              </w:rPr>
              <w:t xml:space="preserve">przekaźnikowa, </w:t>
            </w:r>
            <w:r w:rsidRPr="00B33CD8">
              <w:rPr>
                <w:rFonts w:ascii="Times New Roman" w:hAnsi="Times New Roman" w:cs="Times New Roman"/>
                <w:sz w:val="20"/>
                <w:szCs w:val="20"/>
              </w:rPr>
              <w:t>umożliwiająca podłączenie gogli VR do komputera za pomocą dołączonych kabli</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702E99" w14:textId="77777777" w:rsidR="006926F1" w:rsidRPr="00B33CD8" w:rsidRDefault="006926F1" w:rsidP="006926F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6926F1" w:rsidRPr="00B33CD8" w14:paraId="27337CAF"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2FFD18" w14:textId="72FAFD9C" w:rsidR="006926F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6.</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0D5B68" w14:textId="77777777" w:rsidR="006926F1" w:rsidRPr="00B33CD8" w:rsidRDefault="006926F1"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Zestaw kabli</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F788EE2"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Kabel USB 3.0</w:t>
            </w:r>
          </w:p>
          <w:p w14:paraId="6F0E2F5E"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 xml:space="preserve">Kabel </w:t>
            </w:r>
            <w:proofErr w:type="spellStart"/>
            <w:r w:rsidRPr="00B33CD8">
              <w:rPr>
                <w:rFonts w:ascii="Times New Roman" w:hAnsi="Times New Roman" w:cs="Times New Roman"/>
                <w:sz w:val="20"/>
                <w:szCs w:val="20"/>
              </w:rPr>
              <w:t>DisplayPort</w:t>
            </w:r>
            <w:proofErr w:type="spellEnd"/>
          </w:p>
          <w:p w14:paraId="0E3C1CFE" w14:textId="77777777" w:rsidR="006926F1" w:rsidRPr="00B33CD8" w:rsidRDefault="006926F1" w:rsidP="006926F1">
            <w:pPr>
              <w:spacing w:after="0"/>
              <w:rPr>
                <w:rFonts w:ascii="Times New Roman" w:hAnsi="Times New Roman" w:cs="Times New Roman"/>
                <w:sz w:val="20"/>
                <w:szCs w:val="20"/>
              </w:rPr>
            </w:pPr>
            <w:r w:rsidRPr="00B33CD8">
              <w:rPr>
                <w:rFonts w:ascii="Times New Roman" w:hAnsi="Times New Roman" w:cs="Times New Roman"/>
                <w:sz w:val="20"/>
                <w:szCs w:val="20"/>
              </w:rPr>
              <w:t>Kabel do słuchawek</w:t>
            </w:r>
          </w:p>
          <w:p w14:paraId="3330E8DB" w14:textId="674EC88D" w:rsidR="006926F1" w:rsidRPr="00B33CD8" w:rsidRDefault="006926F1" w:rsidP="0021353A">
            <w:pPr>
              <w:spacing w:after="0"/>
              <w:rPr>
                <w:rFonts w:ascii="Times New Roman" w:hAnsi="Times New Roman" w:cs="Times New Roman"/>
                <w:sz w:val="20"/>
                <w:szCs w:val="20"/>
              </w:rPr>
            </w:pPr>
            <w:r w:rsidRPr="00B33CD8">
              <w:rPr>
                <w:rFonts w:ascii="Times New Roman" w:hAnsi="Times New Roman" w:cs="Times New Roman"/>
                <w:sz w:val="20"/>
                <w:szCs w:val="20"/>
              </w:rPr>
              <w:t xml:space="preserve">Kabel łączący </w:t>
            </w:r>
            <w:r w:rsidR="0021353A" w:rsidRPr="00B33CD8">
              <w:rPr>
                <w:rFonts w:ascii="Times New Roman" w:hAnsi="Times New Roman" w:cs="Times New Roman"/>
                <w:sz w:val="20"/>
                <w:szCs w:val="20"/>
              </w:rPr>
              <w:t>stację przekaźnikową</w:t>
            </w:r>
            <w:r w:rsidRPr="00B33CD8">
              <w:rPr>
                <w:rFonts w:ascii="Times New Roman" w:hAnsi="Times New Roman" w:cs="Times New Roman"/>
                <w:sz w:val="20"/>
                <w:szCs w:val="20"/>
              </w:rPr>
              <w:t xml:space="preserve"> z goglami VR</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61F651" w14:textId="77777777" w:rsidR="006926F1" w:rsidRPr="00B33CD8" w:rsidRDefault="006926F1" w:rsidP="006926F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6926F1" w:rsidRPr="00B33CD8" w14:paraId="3E535B73"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DF39AF" w14:textId="21E05018" w:rsidR="006926F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7.</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B4A9D8" w14:textId="771531BC" w:rsidR="006926F1" w:rsidRPr="00B33CD8" w:rsidRDefault="00A13DD3"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Akcesoria</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DE490F2" w14:textId="77777777" w:rsidR="006926F1" w:rsidRPr="00B33CD8" w:rsidRDefault="006926F1" w:rsidP="006926F1">
            <w:pPr>
              <w:spacing w:after="0"/>
              <w:ind w:firstLine="2"/>
              <w:rPr>
                <w:rFonts w:ascii="Times New Roman" w:hAnsi="Times New Roman" w:cs="Times New Roman"/>
                <w:sz w:val="20"/>
                <w:szCs w:val="20"/>
              </w:rPr>
            </w:pPr>
            <w:r w:rsidRPr="00B33CD8">
              <w:rPr>
                <w:rFonts w:ascii="Times New Roman" w:hAnsi="Times New Roman" w:cs="Times New Roman"/>
                <w:sz w:val="20"/>
                <w:szCs w:val="20"/>
              </w:rPr>
              <w:t>Słuchawki do montażu w goglach VR</w:t>
            </w:r>
          </w:p>
          <w:p w14:paraId="6C0622F0" w14:textId="77777777" w:rsidR="006926F1" w:rsidRPr="00B33CD8" w:rsidRDefault="006926F1" w:rsidP="006926F1">
            <w:pPr>
              <w:spacing w:after="0"/>
              <w:ind w:firstLine="2"/>
              <w:rPr>
                <w:rFonts w:ascii="Times New Roman" w:hAnsi="Times New Roman" w:cs="Times New Roman"/>
                <w:sz w:val="20"/>
                <w:szCs w:val="20"/>
              </w:rPr>
            </w:pPr>
            <w:r w:rsidRPr="00B33CD8">
              <w:rPr>
                <w:rFonts w:ascii="Times New Roman" w:hAnsi="Times New Roman" w:cs="Times New Roman"/>
                <w:sz w:val="20"/>
                <w:szCs w:val="20"/>
              </w:rPr>
              <w:t>Wymienna nakładka przylegająca do twarzy</w:t>
            </w:r>
          </w:p>
          <w:p w14:paraId="427754B0" w14:textId="77777777" w:rsidR="006926F1" w:rsidRPr="00B33CD8" w:rsidRDefault="006926F1" w:rsidP="006926F1">
            <w:pPr>
              <w:spacing w:after="0"/>
              <w:ind w:firstLine="2"/>
              <w:rPr>
                <w:rFonts w:ascii="Times New Roman" w:hAnsi="Times New Roman" w:cs="Times New Roman"/>
                <w:sz w:val="20"/>
                <w:szCs w:val="20"/>
              </w:rPr>
            </w:pPr>
            <w:r w:rsidRPr="00B33CD8">
              <w:rPr>
                <w:rFonts w:ascii="Times New Roman" w:hAnsi="Times New Roman" w:cs="Times New Roman"/>
                <w:sz w:val="20"/>
                <w:szCs w:val="20"/>
              </w:rPr>
              <w:t>Ściereczka</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F8B562" w14:textId="77777777" w:rsidR="006926F1" w:rsidRPr="00B33CD8" w:rsidRDefault="006926F1" w:rsidP="006926F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6926F1" w:rsidRPr="00B33CD8" w14:paraId="44DFDE1E"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E82585" w14:textId="356D7D77" w:rsidR="006926F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8.</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F41185" w14:textId="77777777" w:rsidR="006926F1" w:rsidRPr="00B33CD8" w:rsidRDefault="006926F1"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Adapter bezprzewodowy</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50E99F" w14:textId="165F3F05" w:rsidR="006926F1" w:rsidRPr="00B33CD8" w:rsidRDefault="006926F1" w:rsidP="00F072C2">
            <w:pPr>
              <w:spacing w:after="0"/>
              <w:rPr>
                <w:rFonts w:ascii="Times New Roman" w:hAnsi="Times New Roman" w:cs="Times New Roman"/>
                <w:sz w:val="20"/>
                <w:szCs w:val="20"/>
              </w:rPr>
            </w:pPr>
            <w:r w:rsidRPr="00B33CD8">
              <w:rPr>
                <w:rFonts w:ascii="Times New Roman" w:hAnsi="Times New Roman" w:cs="Times New Roman"/>
                <w:sz w:val="20"/>
                <w:szCs w:val="20"/>
              </w:rPr>
              <w:t xml:space="preserve">Dedykowany adapter umożliwiający bezprzewodowe </w:t>
            </w:r>
            <w:r w:rsidR="00F072C2" w:rsidRPr="00B33CD8">
              <w:rPr>
                <w:rFonts w:ascii="Times New Roman" w:hAnsi="Times New Roman" w:cs="Times New Roman"/>
                <w:sz w:val="20"/>
                <w:szCs w:val="20"/>
              </w:rPr>
              <w:t>podłączenie</w:t>
            </w:r>
            <w:r w:rsidRPr="00B33CD8">
              <w:rPr>
                <w:rFonts w:ascii="Times New Roman" w:hAnsi="Times New Roman" w:cs="Times New Roman"/>
                <w:sz w:val="20"/>
                <w:szCs w:val="20"/>
              </w:rPr>
              <w:t xml:space="preserve"> gogli VR</w:t>
            </w:r>
            <w:r w:rsidR="00F072C2" w:rsidRPr="00B33CD8">
              <w:rPr>
                <w:rFonts w:ascii="Times New Roman" w:hAnsi="Times New Roman" w:cs="Times New Roman"/>
                <w:sz w:val="20"/>
                <w:szCs w:val="20"/>
              </w:rPr>
              <w:t xml:space="preserve"> do stacji roboczej</w:t>
            </w:r>
            <w:r w:rsidR="00492E96" w:rsidRPr="00B33CD8">
              <w:rPr>
                <w:rFonts w:ascii="Times New Roman" w:hAnsi="Times New Roman" w:cs="Times New Roman"/>
                <w:sz w:val="20"/>
                <w:szCs w:val="20"/>
              </w:rPr>
              <w:t xml:space="preserve">, montowany do gogli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1F251F" w14:textId="77777777" w:rsidR="006926F1" w:rsidRPr="00B33CD8" w:rsidRDefault="006926F1" w:rsidP="006926F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E77236" w:rsidRPr="00B33CD8" w14:paraId="39122EAE"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F8D513" w14:textId="4473026A" w:rsidR="00E77236"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9.</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13080E" w14:textId="308B9C53" w:rsidR="00E77236" w:rsidRPr="00B33CD8" w:rsidRDefault="00E77236"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Klips do adaptera</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528C5DF" w14:textId="76F8E880" w:rsidR="00E77236" w:rsidRPr="00B33CD8" w:rsidRDefault="00E77236" w:rsidP="00E77236">
            <w:pPr>
              <w:spacing w:after="0"/>
              <w:rPr>
                <w:rFonts w:ascii="Times New Roman" w:hAnsi="Times New Roman" w:cs="Times New Roman"/>
                <w:sz w:val="20"/>
                <w:szCs w:val="20"/>
              </w:rPr>
            </w:pPr>
            <w:r w:rsidRPr="00B33CD8">
              <w:rPr>
                <w:rFonts w:ascii="Times New Roman" w:hAnsi="Times New Roman" w:cs="Times New Roman"/>
                <w:sz w:val="20"/>
                <w:szCs w:val="20"/>
              </w:rPr>
              <w:t>Klips umożliwiający zamontowanie adaptera bezprzewodowego do gogli VR</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3BCC1C" w14:textId="77777777" w:rsidR="00E77236" w:rsidRPr="00B33CD8" w:rsidRDefault="00E77236" w:rsidP="00E77236">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E77236" w:rsidRPr="00B33CD8" w14:paraId="00CDA709"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590627" w14:textId="0B308197" w:rsidR="00E77236"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4DFD88" w14:textId="77777777" w:rsidR="00E77236" w:rsidRPr="00B33CD8" w:rsidRDefault="00E77236"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 xml:space="preserve">Karta </w:t>
            </w:r>
            <w:proofErr w:type="spellStart"/>
            <w:r w:rsidRPr="00B33CD8">
              <w:rPr>
                <w:rFonts w:ascii="Times New Roman" w:hAnsi="Times New Roman" w:cs="Times New Roman"/>
                <w:sz w:val="20"/>
                <w:szCs w:val="20"/>
              </w:rPr>
              <w:t>PCIe</w:t>
            </w:r>
            <w:proofErr w:type="spellEnd"/>
            <w:r w:rsidRPr="00B33CD8">
              <w:rPr>
                <w:rFonts w:ascii="Times New Roman" w:hAnsi="Times New Roman" w:cs="Times New Roman"/>
                <w:sz w:val="20"/>
                <w:szCs w:val="20"/>
              </w:rPr>
              <w:t xml:space="preserve"> </w:t>
            </w:r>
            <w:proofErr w:type="spellStart"/>
            <w:r w:rsidRPr="00B33CD8">
              <w:rPr>
                <w:rFonts w:ascii="Times New Roman" w:hAnsi="Times New Roman" w:cs="Times New Roman"/>
                <w:sz w:val="20"/>
                <w:szCs w:val="20"/>
              </w:rPr>
              <w:t>WiGig</w:t>
            </w:r>
            <w:proofErr w:type="spellEnd"/>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8040B72" w14:textId="77474782" w:rsidR="00E77236" w:rsidRPr="00B33CD8" w:rsidRDefault="00E77236" w:rsidP="00E77236">
            <w:pPr>
              <w:spacing w:after="0"/>
              <w:rPr>
                <w:rFonts w:ascii="Times New Roman" w:hAnsi="Times New Roman" w:cs="Times New Roman"/>
                <w:sz w:val="20"/>
                <w:szCs w:val="20"/>
              </w:rPr>
            </w:pPr>
            <w:r w:rsidRPr="00B33CD8">
              <w:rPr>
                <w:rFonts w:ascii="Times New Roman" w:hAnsi="Times New Roman" w:cs="Times New Roman"/>
                <w:sz w:val="20"/>
                <w:szCs w:val="20"/>
              </w:rPr>
              <w:t>Karta umożliwiająca przekazanie sygnału z komputera do gogli VR za pośrednictwem adaptera</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37E15E" w14:textId="77777777" w:rsidR="00E77236" w:rsidRPr="00B33CD8" w:rsidRDefault="00E77236" w:rsidP="00E77236">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E77236" w:rsidRPr="00B33CD8" w14:paraId="3D54D189"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8DB1D3" w14:textId="5EE8329A" w:rsidR="00E77236"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11.</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EBD648" w14:textId="1D92EC6B" w:rsidR="00E77236" w:rsidRPr="00B33CD8" w:rsidRDefault="004C4BE1"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Stacja przekaźnikowa (tzw. l</w:t>
            </w:r>
            <w:r w:rsidR="00E77236" w:rsidRPr="00B33CD8">
              <w:rPr>
                <w:rFonts w:ascii="Times New Roman" w:hAnsi="Times New Roman" w:cs="Times New Roman"/>
                <w:sz w:val="20"/>
                <w:szCs w:val="20"/>
              </w:rPr>
              <w:t xml:space="preserve">ink </w:t>
            </w:r>
            <w:proofErr w:type="spellStart"/>
            <w:r w:rsidR="00E77236" w:rsidRPr="00B33CD8">
              <w:rPr>
                <w:rFonts w:ascii="Times New Roman" w:hAnsi="Times New Roman" w:cs="Times New Roman"/>
                <w:sz w:val="20"/>
                <w:szCs w:val="20"/>
              </w:rPr>
              <w:t>box</w:t>
            </w:r>
            <w:proofErr w:type="spellEnd"/>
            <w:r w:rsidR="00E77236" w:rsidRPr="00B33CD8">
              <w:rPr>
                <w:rFonts w:ascii="Times New Roman" w:hAnsi="Times New Roman" w:cs="Times New Roman"/>
                <w:sz w:val="20"/>
                <w:szCs w:val="20"/>
              </w:rPr>
              <w:t>) z klipsem</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883316" w14:textId="61AF1642" w:rsidR="00E77236" w:rsidRPr="00B33CD8" w:rsidRDefault="00E77236" w:rsidP="00E77236">
            <w:pPr>
              <w:spacing w:after="0"/>
              <w:rPr>
                <w:rFonts w:ascii="Times New Roman" w:hAnsi="Times New Roman" w:cs="Times New Roman"/>
                <w:sz w:val="20"/>
                <w:szCs w:val="20"/>
              </w:rPr>
            </w:pPr>
            <w:r w:rsidRPr="00B33CD8">
              <w:rPr>
                <w:rFonts w:ascii="Times New Roman" w:hAnsi="Times New Roman" w:cs="Times New Roman"/>
                <w:sz w:val="20"/>
                <w:szCs w:val="20"/>
              </w:rPr>
              <w:t xml:space="preserve">Podpinana do komputera stacja przekazująca </w:t>
            </w:r>
            <w:r w:rsidR="004C4BE1" w:rsidRPr="00B33CD8">
              <w:rPr>
                <w:rFonts w:ascii="Times New Roman" w:hAnsi="Times New Roman" w:cs="Times New Roman"/>
                <w:sz w:val="20"/>
                <w:szCs w:val="20"/>
              </w:rPr>
              <w:t xml:space="preserve">bezprzewodowo </w:t>
            </w:r>
            <w:r w:rsidRPr="00B33CD8">
              <w:rPr>
                <w:rFonts w:ascii="Times New Roman" w:hAnsi="Times New Roman" w:cs="Times New Roman"/>
                <w:sz w:val="20"/>
                <w:szCs w:val="20"/>
              </w:rPr>
              <w:t>sygnał do adaptera, mocowana przy użyciu klipsa</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1CD645" w14:textId="77777777" w:rsidR="00E77236" w:rsidRPr="00B33CD8" w:rsidRDefault="00E77236" w:rsidP="00E77236">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E77236" w:rsidRPr="00B33CD8" w14:paraId="196EE283"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48F08F" w14:textId="0CEA395B" w:rsidR="00E77236"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12.</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416BF3" w14:textId="31AA90E7" w:rsidR="00E77236" w:rsidRPr="00B33CD8" w:rsidRDefault="00E77236"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Zestaw kabli</w:t>
            </w:r>
            <w:r w:rsidR="004C4BE1" w:rsidRPr="00B33CD8">
              <w:rPr>
                <w:rFonts w:ascii="Times New Roman" w:hAnsi="Times New Roman" w:cs="Times New Roman"/>
                <w:sz w:val="20"/>
                <w:szCs w:val="20"/>
              </w:rPr>
              <w:t xml:space="preserve"> do podłączenia adaptera</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AD7267D" w14:textId="294A76DC" w:rsidR="00E77236" w:rsidRPr="00B33CD8" w:rsidRDefault="00E77236" w:rsidP="004C4BE1">
            <w:pPr>
              <w:spacing w:after="0"/>
              <w:rPr>
                <w:rFonts w:ascii="Times New Roman" w:hAnsi="Times New Roman" w:cs="Times New Roman"/>
                <w:sz w:val="20"/>
                <w:szCs w:val="20"/>
              </w:rPr>
            </w:pPr>
            <w:r w:rsidRPr="00B33CD8">
              <w:rPr>
                <w:rFonts w:ascii="Times New Roman" w:hAnsi="Times New Roman" w:cs="Times New Roman"/>
                <w:sz w:val="20"/>
                <w:szCs w:val="20"/>
              </w:rPr>
              <w:t xml:space="preserve">Zestaw kabli umożliwiający </w:t>
            </w:r>
            <w:r w:rsidR="004C4BE1" w:rsidRPr="00B33CD8">
              <w:rPr>
                <w:rFonts w:ascii="Times New Roman" w:hAnsi="Times New Roman" w:cs="Times New Roman"/>
                <w:sz w:val="20"/>
                <w:szCs w:val="20"/>
              </w:rPr>
              <w:t>podłączenie adaptera do gogli</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EC61C0" w14:textId="77777777" w:rsidR="00E77236" w:rsidRPr="00B33CD8" w:rsidRDefault="00E77236" w:rsidP="00E77236">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4C4BE1" w:rsidRPr="00B33CD8" w14:paraId="69516E12"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720F51" w14:textId="10A711C2" w:rsidR="004C4BE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13.</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C2590A" w14:textId="6F998AFB" w:rsidR="004C4BE1" w:rsidRPr="00B33CD8" w:rsidRDefault="004C4BE1"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Zestaw zasilający</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DE9A77" w14:textId="2B8C887E" w:rsidR="004C4BE1" w:rsidRPr="00B33CD8" w:rsidRDefault="004C4BE1" w:rsidP="004C4BE1">
            <w:pPr>
              <w:spacing w:after="0"/>
              <w:rPr>
                <w:rFonts w:ascii="Times New Roman" w:hAnsi="Times New Roman" w:cs="Times New Roman"/>
                <w:sz w:val="20"/>
                <w:szCs w:val="20"/>
              </w:rPr>
            </w:pPr>
            <w:r w:rsidRPr="00B33CD8">
              <w:rPr>
                <w:rFonts w:ascii="Times New Roman" w:hAnsi="Times New Roman" w:cs="Times New Roman"/>
                <w:sz w:val="20"/>
                <w:szCs w:val="20"/>
              </w:rPr>
              <w:t>Zestaw zasilaczy i akumulatorów lub baterii wraz z kablami, umożliwiający ładowanie bądź podłączanie do zasilania poszczególnych elementów: gogli VR, kontrolerów, stacji bazowych i przekaźnikowych, adaptera</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D8AC29" w14:textId="77777777" w:rsidR="004C4BE1" w:rsidRPr="00B33CD8" w:rsidRDefault="004C4BE1" w:rsidP="004C4BE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r w:rsidR="004C4BE1" w:rsidRPr="00B33CD8" w14:paraId="6ADC721B"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1C5C0A" w14:textId="0877225A" w:rsidR="004C4BE1" w:rsidRPr="00B33CD8" w:rsidRDefault="00711707" w:rsidP="0039697E">
            <w:pPr>
              <w:widowControl w:val="0"/>
              <w:autoSpaceDE w:val="0"/>
              <w:autoSpaceDN w:val="0"/>
              <w:adjustRightInd w:val="0"/>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00D30B8B">
              <w:rPr>
                <w:rFonts w:ascii="Times New Roman" w:hAnsi="Times New Roman" w:cs="Times New Roman"/>
                <w:spacing w:val="-4"/>
                <w:sz w:val="20"/>
                <w:szCs w:val="20"/>
              </w:rPr>
              <w:t>4</w:t>
            </w:r>
            <w:r>
              <w:rPr>
                <w:rFonts w:ascii="Times New Roman" w:hAnsi="Times New Roman" w:cs="Times New Roman"/>
                <w:spacing w:val="-4"/>
                <w:sz w:val="20"/>
                <w:szCs w:val="20"/>
              </w:rPr>
              <w:t>.</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03AEB1" w14:textId="77777777" w:rsidR="004C4BE1" w:rsidRPr="00B33CD8" w:rsidRDefault="004C4BE1" w:rsidP="0039697E">
            <w:pPr>
              <w:spacing w:after="0"/>
              <w:jc w:val="center"/>
              <w:rPr>
                <w:rFonts w:ascii="Times New Roman" w:hAnsi="Times New Roman" w:cs="Times New Roman"/>
                <w:sz w:val="20"/>
                <w:szCs w:val="20"/>
              </w:rPr>
            </w:pPr>
            <w:r w:rsidRPr="00B33CD8">
              <w:rPr>
                <w:rFonts w:ascii="Times New Roman" w:hAnsi="Times New Roman" w:cs="Times New Roman"/>
                <w:sz w:val="20"/>
                <w:szCs w:val="20"/>
              </w:rPr>
              <w:t>Gwarancja</w:t>
            </w:r>
          </w:p>
        </w:tc>
        <w:tc>
          <w:tcPr>
            <w:tcW w:w="6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751ABF1" w14:textId="77777777" w:rsidR="004C4BE1" w:rsidRPr="00B33CD8" w:rsidRDefault="004C4BE1" w:rsidP="004C4BE1">
            <w:pPr>
              <w:spacing w:after="0"/>
              <w:rPr>
                <w:rFonts w:ascii="Times New Roman" w:hAnsi="Times New Roman" w:cs="Times New Roman"/>
                <w:sz w:val="20"/>
                <w:szCs w:val="20"/>
              </w:rPr>
            </w:pPr>
            <w:r w:rsidRPr="00B33CD8">
              <w:rPr>
                <w:rFonts w:ascii="Times New Roman" w:hAnsi="Times New Roman" w:cs="Times New Roman"/>
                <w:sz w:val="20"/>
                <w:szCs w:val="20"/>
              </w:rPr>
              <w:t>Wszystkie wymienione produkty mają być dostarczone w opakowaniu fabrycznym oraz fabrycznie nowe i nie mogą posiadać śladów użytkowania.</w:t>
            </w:r>
          </w:p>
          <w:p w14:paraId="433E2F1E" w14:textId="77777777" w:rsidR="004C4BE1" w:rsidRPr="00B33CD8" w:rsidRDefault="004C4BE1" w:rsidP="004C4BE1">
            <w:pPr>
              <w:spacing w:after="0"/>
              <w:rPr>
                <w:rFonts w:ascii="Times New Roman" w:hAnsi="Times New Roman" w:cs="Times New Roman"/>
                <w:sz w:val="20"/>
                <w:szCs w:val="20"/>
              </w:rPr>
            </w:pPr>
          </w:p>
          <w:p w14:paraId="477C754F" w14:textId="54B7E449" w:rsidR="004C4BE1" w:rsidRPr="00B33CD8" w:rsidRDefault="004C4BE1" w:rsidP="00D8555E">
            <w:pPr>
              <w:spacing w:after="0"/>
              <w:rPr>
                <w:rFonts w:ascii="Times New Roman" w:hAnsi="Times New Roman" w:cs="Times New Roman"/>
                <w:sz w:val="20"/>
                <w:szCs w:val="20"/>
              </w:rPr>
            </w:pPr>
            <w:r w:rsidRPr="00B33CD8">
              <w:rPr>
                <w:rFonts w:ascii="Times New Roman" w:hAnsi="Times New Roman" w:cs="Times New Roman"/>
                <w:sz w:val="20"/>
                <w:szCs w:val="20"/>
              </w:rPr>
              <w:t>Zakupiony sprzęt będzie objęty gwarancją producenta nie krótszą niż 12 miesięcy</w:t>
            </w:r>
            <w:r w:rsidR="00D30B8B">
              <w:rPr>
                <w:rFonts w:ascii="Times New Roman" w:hAnsi="Times New Roman" w:cs="Times New Roman"/>
                <w:sz w:val="20"/>
                <w:szCs w:val="20"/>
              </w:rPr>
              <w:t xml:space="preserve"> (1 rok)</w:t>
            </w:r>
            <w:r w:rsidRPr="00B33CD8">
              <w:rPr>
                <w:rFonts w:ascii="Times New Roman" w:hAnsi="Times New Roman" w:cs="Times New Roman"/>
                <w:sz w:val="20"/>
                <w:szCs w:val="20"/>
              </w:rPr>
              <w:t xml:space="preserve"> od daty dostarczenia sprzętu do Zamawiającego i podpisania protokołu odbioru.</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AD2E78" w14:textId="77777777" w:rsidR="004C4BE1" w:rsidRPr="00B33CD8" w:rsidRDefault="004C4BE1" w:rsidP="004C4BE1">
            <w:pPr>
              <w:widowControl w:val="0"/>
              <w:autoSpaceDE w:val="0"/>
              <w:autoSpaceDN w:val="0"/>
              <w:adjustRightInd w:val="0"/>
              <w:spacing w:after="0"/>
              <w:jc w:val="both"/>
              <w:rPr>
                <w:rFonts w:ascii="Times New Roman" w:hAnsi="Times New Roman" w:cs="Times New Roman"/>
                <w:noProof/>
                <w:spacing w:val="-4"/>
                <w:sz w:val="20"/>
                <w:szCs w:val="20"/>
                <w:lang w:eastAsia="pl-PL"/>
              </w:rPr>
            </w:pPr>
          </w:p>
        </w:tc>
      </w:tr>
    </w:tbl>
    <w:p w14:paraId="26125EB6" w14:textId="77777777" w:rsidR="005062EA" w:rsidRDefault="005062EA" w:rsidP="005062EA">
      <w:pPr>
        <w:jc w:val="center"/>
        <w:rPr>
          <w:rFonts w:ascii="Times New Roman" w:hAnsi="Times New Roman" w:cs="Times New Roman"/>
        </w:rPr>
      </w:pPr>
    </w:p>
    <w:p w14:paraId="024523F7" w14:textId="6F96B409" w:rsidR="00170D2B" w:rsidRDefault="00170D2B" w:rsidP="005062EA">
      <w:pPr>
        <w:jc w:val="center"/>
        <w:rPr>
          <w:rFonts w:ascii="Times New Roman" w:hAnsi="Times New Roman" w:cs="Times New Roman"/>
        </w:rPr>
      </w:pPr>
      <w:r w:rsidRPr="00B33CD8">
        <w:rPr>
          <w:rFonts w:ascii="Times New Roman" w:hAnsi="Times New Roman" w:cs="Times New Roman"/>
          <w:b/>
          <w:color w:val="C00000"/>
        </w:rPr>
        <w:t xml:space="preserve">2 szt. </w:t>
      </w:r>
      <w:r w:rsidRPr="00170D2B">
        <w:rPr>
          <w:rFonts w:ascii="Times New Roman" w:hAnsi="Times New Roman" w:cs="Times New Roman"/>
          <w:b/>
        </w:rPr>
        <w:t>Licencja komercyjna</w:t>
      </w:r>
    </w:p>
    <w:tbl>
      <w:tblPr>
        <w:tblStyle w:val="Tabela-Siatka"/>
        <w:tblW w:w="10178" w:type="dxa"/>
        <w:tblInd w:w="-147" w:type="dxa"/>
        <w:tblLook w:val="04A0" w:firstRow="1" w:lastRow="0" w:firstColumn="1" w:lastColumn="0" w:noHBand="0" w:noVBand="1"/>
      </w:tblPr>
      <w:tblGrid>
        <w:gridCol w:w="568"/>
        <w:gridCol w:w="1559"/>
        <w:gridCol w:w="6492"/>
        <w:gridCol w:w="1559"/>
      </w:tblGrid>
      <w:tr w:rsidR="00170D2B" w14:paraId="7DEA3C96" w14:textId="77777777" w:rsidTr="00170D2B">
        <w:tc>
          <w:tcPr>
            <w:tcW w:w="568" w:type="dxa"/>
            <w:vAlign w:val="center"/>
          </w:tcPr>
          <w:p w14:paraId="6487F67B"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Lp</w:t>
            </w:r>
            <w:proofErr w:type="spellEnd"/>
            <w:r w:rsidRPr="00B33CD8">
              <w:rPr>
                <w:rFonts w:ascii="Times New Roman" w:hAnsi="Times New Roman" w:cs="Times New Roman"/>
                <w:b/>
                <w:bCs/>
                <w:spacing w:val="-4"/>
                <w:sz w:val="20"/>
                <w:szCs w:val="20"/>
              </w:rPr>
              <w:t>.</w:t>
            </w:r>
          </w:p>
        </w:tc>
        <w:tc>
          <w:tcPr>
            <w:tcW w:w="1559" w:type="dxa"/>
            <w:vAlign w:val="center"/>
          </w:tcPr>
          <w:p w14:paraId="4F07C432"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Nazwa</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komponentu</w:t>
            </w:r>
            <w:proofErr w:type="spellEnd"/>
          </w:p>
        </w:tc>
        <w:tc>
          <w:tcPr>
            <w:tcW w:w="6492" w:type="dxa"/>
            <w:vAlign w:val="center"/>
          </w:tcPr>
          <w:p w14:paraId="77FE8123"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Wymagane</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minimalne</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parametry</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techniczne</w:t>
            </w:r>
            <w:proofErr w:type="spellEnd"/>
            <w:r w:rsidRPr="00B33CD8">
              <w:rPr>
                <w:rFonts w:ascii="Times New Roman" w:hAnsi="Times New Roman" w:cs="Times New Roman"/>
                <w:b/>
                <w:bCs/>
                <w:spacing w:val="-4"/>
                <w:sz w:val="20"/>
                <w:szCs w:val="20"/>
              </w:rPr>
              <w:t xml:space="preserve"> </w:t>
            </w:r>
          </w:p>
        </w:tc>
        <w:tc>
          <w:tcPr>
            <w:tcW w:w="1559" w:type="dxa"/>
            <w:vAlign w:val="center"/>
          </w:tcPr>
          <w:p w14:paraId="79AD06C9" w14:textId="77777777" w:rsidR="00170D2B" w:rsidRPr="005E019A" w:rsidRDefault="00170D2B" w:rsidP="00170D2B">
            <w:pPr>
              <w:jc w:val="center"/>
              <w:rPr>
                <w:rFonts w:ascii="Times New Roman" w:hAnsi="Times New Roman" w:cs="Times New Roman"/>
                <w:lang w:val="pl-PL"/>
              </w:rPr>
            </w:pPr>
            <w:r w:rsidRPr="005E019A">
              <w:rPr>
                <w:rFonts w:ascii="Times New Roman" w:hAnsi="Times New Roman" w:cs="Times New Roman"/>
                <w:b/>
                <w:bCs/>
                <w:spacing w:val="-4"/>
                <w:sz w:val="20"/>
                <w:szCs w:val="20"/>
                <w:lang w:val="pl-PL"/>
              </w:rPr>
              <w:t xml:space="preserve">Parametry oferowanego </w:t>
            </w:r>
            <w:proofErr w:type="spellStart"/>
            <w:r w:rsidRPr="005E019A">
              <w:rPr>
                <w:rFonts w:ascii="Times New Roman" w:hAnsi="Times New Roman" w:cs="Times New Roman"/>
                <w:b/>
                <w:bCs/>
                <w:spacing w:val="-4"/>
                <w:sz w:val="20"/>
                <w:szCs w:val="20"/>
                <w:lang w:val="pl-PL"/>
              </w:rPr>
              <w:t>sprzętu</w:t>
            </w:r>
            <w:proofErr w:type="spellEnd"/>
            <w:r w:rsidRPr="005E019A">
              <w:rPr>
                <w:rFonts w:ascii="Times New Roman" w:hAnsi="Times New Roman" w:cs="Times New Roman"/>
                <w:b/>
                <w:bCs/>
                <w:spacing w:val="-4"/>
                <w:sz w:val="20"/>
                <w:szCs w:val="20"/>
                <w:lang w:val="pl-PL"/>
              </w:rPr>
              <w:t xml:space="preserve">/model </w:t>
            </w:r>
          </w:p>
        </w:tc>
      </w:tr>
      <w:tr w:rsidR="00170D2B" w14:paraId="74185AF2" w14:textId="77777777" w:rsidTr="00170D2B">
        <w:tc>
          <w:tcPr>
            <w:tcW w:w="568" w:type="dxa"/>
            <w:vAlign w:val="center"/>
          </w:tcPr>
          <w:p w14:paraId="1E23322B" w14:textId="77777777" w:rsidR="00170D2B" w:rsidRPr="005E019A" w:rsidRDefault="00170D2B" w:rsidP="00170D2B">
            <w:pPr>
              <w:jc w:val="center"/>
              <w:rPr>
                <w:rFonts w:ascii="Times New Roman" w:hAnsi="Times New Roman" w:cs="Times New Roman"/>
                <w:lang w:val="pl-PL"/>
              </w:rPr>
            </w:pPr>
            <w:r>
              <w:rPr>
                <w:rFonts w:ascii="Times New Roman" w:hAnsi="Times New Roman" w:cs="Times New Roman"/>
                <w:sz w:val="20"/>
                <w:szCs w:val="20"/>
              </w:rPr>
              <w:t>1</w:t>
            </w:r>
            <w:r w:rsidRPr="00B33CD8">
              <w:rPr>
                <w:rFonts w:ascii="Times New Roman" w:hAnsi="Times New Roman" w:cs="Times New Roman"/>
                <w:sz w:val="20"/>
                <w:szCs w:val="20"/>
              </w:rPr>
              <w:t xml:space="preserve">. </w:t>
            </w:r>
          </w:p>
        </w:tc>
        <w:tc>
          <w:tcPr>
            <w:tcW w:w="1559" w:type="dxa"/>
          </w:tcPr>
          <w:p w14:paraId="47484FD9" w14:textId="4A472711" w:rsidR="00170D2B" w:rsidRPr="00170D2B" w:rsidRDefault="00170D2B" w:rsidP="00170D2B">
            <w:pPr>
              <w:jc w:val="center"/>
              <w:rPr>
                <w:rFonts w:ascii="Times New Roman" w:hAnsi="Times New Roman" w:cs="Times New Roman"/>
                <w:lang w:val="pl-PL"/>
              </w:rPr>
            </w:pPr>
            <w:r w:rsidRPr="00170D2B">
              <w:rPr>
                <w:rFonts w:ascii="Times New Roman" w:hAnsi="Times New Roman" w:cs="Times New Roman"/>
                <w:sz w:val="20"/>
                <w:szCs w:val="20"/>
                <w:lang w:val="pl-PL"/>
              </w:rPr>
              <w:t>Licencja komercyjna  (rozszerzona gwarancja, pakiet gwarancyjny) producenta</w:t>
            </w:r>
          </w:p>
        </w:tc>
        <w:tc>
          <w:tcPr>
            <w:tcW w:w="6492" w:type="dxa"/>
          </w:tcPr>
          <w:p w14:paraId="7F673F68" w14:textId="58050C5B" w:rsidR="00170D2B" w:rsidRPr="00170D2B" w:rsidRDefault="00170D2B" w:rsidP="00170D2B">
            <w:pPr>
              <w:rPr>
                <w:rFonts w:ascii="Times New Roman" w:hAnsi="Times New Roman" w:cs="Times New Roman"/>
                <w:lang w:val="pl-PL"/>
              </w:rPr>
            </w:pPr>
            <w:r w:rsidRPr="00170D2B">
              <w:rPr>
                <w:rFonts w:ascii="Times New Roman" w:hAnsi="Times New Roman" w:cs="Times New Roman"/>
                <w:sz w:val="20"/>
                <w:szCs w:val="20"/>
                <w:lang w:val="pl-PL"/>
              </w:rPr>
              <w:t xml:space="preserve">Licencja  (gwarancja) producenta, zapewniająca ochronę zakupu wraz z gwarancją na sprzęt, ograniczony czas oczekiwania, dedykowane wsparcie oraz zaawansowane usługi serwisowe, przeznaczona dla firm i klientów biznesowych lub użytkowników komercyjnych lub niebędących użytkownikami prywatnymi, nie krótsza niż </w:t>
            </w:r>
            <w:r w:rsidR="00D30B8B">
              <w:rPr>
                <w:rFonts w:ascii="Times New Roman" w:hAnsi="Times New Roman" w:cs="Times New Roman"/>
                <w:sz w:val="20"/>
                <w:szCs w:val="20"/>
                <w:lang w:val="pl-PL"/>
              </w:rPr>
              <w:t>24 miesiące (</w:t>
            </w:r>
            <w:r w:rsidRPr="00170D2B">
              <w:rPr>
                <w:rFonts w:ascii="Times New Roman" w:hAnsi="Times New Roman" w:cs="Times New Roman"/>
                <w:sz w:val="20"/>
                <w:szCs w:val="20"/>
                <w:lang w:val="pl-PL"/>
              </w:rPr>
              <w:t>2 lata</w:t>
            </w:r>
            <w:r w:rsidR="00D30B8B">
              <w:rPr>
                <w:rFonts w:ascii="Times New Roman" w:hAnsi="Times New Roman" w:cs="Times New Roman"/>
                <w:sz w:val="20"/>
                <w:szCs w:val="20"/>
                <w:lang w:val="pl-PL"/>
              </w:rPr>
              <w:t>)</w:t>
            </w:r>
            <w:r w:rsidRPr="00170D2B">
              <w:rPr>
                <w:rFonts w:ascii="Times New Roman" w:hAnsi="Times New Roman" w:cs="Times New Roman"/>
                <w:sz w:val="20"/>
                <w:szCs w:val="20"/>
                <w:lang w:val="pl-PL"/>
              </w:rPr>
              <w:t xml:space="preserve"> – </w:t>
            </w:r>
            <w:r w:rsidRPr="00170D2B">
              <w:rPr>
                <w:rFonts w:ascii="Times New Roman" w:hAnsi="Times New Roman" w:cs="Times New Roman"/>
                <w:b/>
                <w:sz w:val="20"/>
                <w:szCs w:val="20"/>
                <w:lang w:val="pl-PL"/>
              </w:rPr>
              <w:t>jeżeli</w:t>
            </w:r>
            <w:r w:rsidRPr="00170D2B">
              <w:rPr>
                <w:rFonts w:ascii="Times New Roman" w:hAnsi="Times New Roman" w:cs="Times New Roman"/>
                <w:sz w:val="20"/>
                <w:szCs w:val="20"/>
                <w:lang w:val="pl-PL"/>
              </w:rPr>
              <w:t xml:space="preserve"> producent oferuje licencję komercyjną (rozszerzoną gwarancję, pakiet gwarancyjny) do użytku komercyjnego lub innego niż prywatny</w:t>
            </w:r>
          </w:p>
        </w:tc>
        <w:tc>
          <w:tcPr>
            <w:tcW w:w="1559" w:type="dxa"/>
          </w:tcPr>
          <w:p w14:paraId="36F8711E" w14:textId="77777777" w:rsidR="00170D2B" w:rsidRPr="005E019A" w:rsidRDefault="00170D2B" w:rsidP="00170D2B">
            <w:pPr>
              <w:jc w:val="center"/>
              <w:rPr>
                <w:rFonts w:ascii="Times New Roman" w:hAnsi="Times New Roman" w:cs="Times New Roman"/>
                <w:lang w:val="pl-PL"/>
              </w:rPr>
            </w:pPr>
          </w:p>
        </w:tc>
      </w:tr>
    </w:tbl>
    <w:p w14:paraId="506C4460" w14:textId="77777777" w:rsidR="00170D2B" w:rsidRPr="00B33CD8" w:rsidRDefault="00170D2B" w:rsidP="005062EA">
      <w:pPr>
        <w:jc w:val="center"/>
        <w:rPr>
          <w:rFonts w:ascii="Times New Roman" w:hAnsi="Times New Roman" w:cs="Times New Roman"/>
        </w:rPr>
      </w:pPr>
    </w:p>
    <w:p w14:paraId="39B24FA8" w14:textId="77777777" w:rsidR="005F5DDA" w:rsidRPr="00B33CD8" w:rsidRDefault="005F5DDA" w:rsidP="005062EA">
      <w:pPr>
        <w:jc w:val="center"/>
        <w:rPr>
          <w:rFonts w:ascii="Times New Roman" w:hAnsi="Times New Roman" w:cs="Times New Roman"/>
        </w:rPr>
      </w:pPr>
    </w:p>
    <w:p w14:paraId="0575FC57" w14:textId="5A6B7E43" w:rsidR="0021353A" w:rsidRPr="00B33CD8" w:rsidRDefault="0021353A" w:rsidP="0021353A">
      <w:pPr>
        <w:jc w:val="center"/>
        <w:rPr>
          <w:rFonts w:ascii="Times New Roman" w:eastAsia="Calibri" w:hAnsi="Times New Roman" w:cs="Times New Roman"/>
          <w:b/>
        </w:rPr>
      </w:pPr>
      <w:r w:rsidRPr="00B33CD8">
        <w:rPr>
          <w:rFonts w:ascii="Times New Roman" w:eastAsia="Calibri" w:hAnsi="Times New Roman" w:cs="Times New Roman"/>
          <w:b/>
          <w:color w:val="C00000"/>
        </w:rPr>
        <w:t>1 szt.</w:t>
      </w:r>
      <w:r w:rsidR="00A83F12">
        <w:rPr>
          <w:rFonts w:ascii="Times New Roman" w:eastAsia="Calibri" w:hAnsi="Times New Roman" w:cs="Times New Roman"/>
          <w:b/>
        </w:rPr>
        <w:t xml:space="preserve"> Zewnętrza obudowa</w:t>
      </w:r>
    </w:p>
    <w:tbl>
      <w:tblPr>
        <w:tblW w:w="10206" w:type="dxa"/>
        <w:tblInd w:w="-147" w:type="dxa"/>
        <w:tblBorders>
          <w:top w:val="nil"/>
          <w:left w:val="nil"/>
          <w:right w:val="nil"/>
        </w:tblBorders>
        <w:tblLayout w:type="fixed"/>
        <w:tblLook w:val="0000" w:firstRow="0" w:lastRow="0" w:firstColumn="0" w:lastColumn="0" w:noHBand="0" w:noVBand="0"/>
      </w:tblPr>
      <w:tblGrid>
        <w:gridCol w:w="568"/>
        <w:gridCol w:w="1417"/>
        <w:gridCol w:w="6662"/>
        <w:gridCol w:w="1559"/>
      </w:tblGrid>
      <w:tr w:rsidR="0021353A" w:rsidRPr="00B33CD8" w14:paraId="2C83B91E" w14:textId="77777777" w:rsidTr="00542DD4">
        <w:trPr>
          <w:cantSplit/>
        </w:trPr>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5E4A5C" w14:textId="77777777" w:rsidR="0021353A" w:rsidRPr="00B33CD8" w:rsidRDefault="0021353A" w:rsidP="004B7D19">
            <w:pPr>
              <w:widowControl w:val="0"/>
              <w:autoSpaceDE w:val="0"/>
              <w:autoSpaceDN w:val="0"/>
              <w:adjustRightInd w:val="0"/>
              <w:spacing w:before="120" w:after="12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Lp.</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575A1B" w14:textId="77777777" w:rsidR="0021353A" w:rsidRPr="00B33CD8" w:rsidRDefault="0021353A" w:rsidP="004B7D19">
            <w:pPr>
              <w:widowControl w:val="0"/>
              <w:autoSpaceDE w:val="0"/>
              <w:autoSpaceDN w:val="0"/>
              <w:adjustRightInd w:val="0"/>
              <w:spacing w:before="120" w:after="12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Nazwa komponentu</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287780" w14:textId="77777777" w:rsidR="0021353A" w:rsidRPr="00B33CD8" w:rsidRDefault="0021353A" w:rsidP="004B7D19">
            <w:pPr>
              <w:widowControl w:val="0"/>
              <w:autoSpaceDE w:val="0"/>
              <w:autoSpaceDN w:val="0"/>
              <w:adjustRightInd w:val="0"/>
              <w:spacing w:before="120" w:after="12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Wymagane minimalne parametry techniczne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7D6474" w14:textId="77777777" w:rsidR="0021353A" w:rsidRPr="00B33CD8" w:rsidRDefault="0021353A" w:rsidP="004B7D19">
            <w:pPr>
              <w:widowControl w:val="0"/>
              <w:autoSpaceDE w:val="0"/>
              <w:autoSpaceDN w:val="0"/>
              <w:adjustRightInd w:val="0"/>
              <w:spacing w:before="120" w:after="120"/>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Parametry oferowanego sprzętu/model </w:t>
            </w:r>
          </w:p>
        </w:tc>
      </w:tr>
      <w:tr w:rsidR="0021353A" w:rsidRPr="00B33CD8" w14:paraId="0BCC1004" w14:textId="77777777" w:rsidTr="00542DD4">
        <w:tblPrEx>
          <w:tblBorders>
            <w:top w:val="none" w:sz="0" w:space="0" w:color="auto"/>
          </w:tblBorders>
        </w:tblPrEx>
        <w:trPr>
          <w:cantSplit/>
        </w:trPr>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617ADB" w14:textId="77777777" w:rsidR="0021353A" w:rsidRPr="00B33CD8" w:rsidRDefault="0021353A" w:rsidP="004B7D19">
            <w:pPr>
              <w:widowControl w:val="0"/>
              <w:autoSpaceDE w:val="0"/>
              <w:autoSpaceDN w:val="0"/>
              <w:adjustRightInd w:val="0"/>
              <w:spacing w:before="60" w:after="6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1.</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B2FDEC" w14:textId="77777777" w:rsidR="0021353A" w:rsidRPr="00B33CD8" w:rsidRDefault="0021353A" w:rsidP="004B7D19">
            <w:pPr>
              <w:jc w:val="center"/>
              <w:rPr>
                <w:rFonts w:ascii="Times New Roman" w:hAnsi="Times New Roman" w:cs="Times New Roman"/>
                <w:color w:val="000000" w:themeColor="text1"/>
                <w:spacing w:val="4"/>
                <w:sz w:val="20"/>
                <w:szCs w:val="20"/>
              </w:rPr>
            </w:pPr>
            <w:r w:rsidRPr="00B33CD8">
              <w:rPr>
                <w:rFonts w:ascii="Times New Roman" w:hAnsi="Times New Roman" w:cs="Times New Roman"/>
                <w:color w:val="000000" w:themeColor="text1"/>
                <w:spacing w:val="4"/>
                <w:sz w:val="20"/>
                <w:szCs w:val="20"/>
              </w:rPr>
              <w:t>Zastosowanie</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C422D1" w14:textId="6E4E49A9" w:rsidR="0021353A" w:rsidRPr="00B33CD8" w:rsidRDefault="0021353A" w:rsidP="005F5DDA">
            <w:pPr>
              <w:pStyle w:val="NormalnyWeb"/>
              <w:spacing w:before="0" w:beforeAutospacing="0" w:after="0" w:afterAutospacing="0"/>
              <w:textAlignment w:val="baseline"/>
              <w:rPr>
                <w:rFonts w:ascii="Times New Roman" w:hAnsi="Times New Roman"/>
                <w:color w:val="000000" w:themeColor="text1"/>
              </w:rPr>
            </w:pPr>
            <w:r w:rsidRPr="00B33CD8">
              <w:rPr>
                <w:rFonts w:ascii="Times New Roman" w:hAnsi="Times New Roman"/>
              </w:rPr>
              <w:t xml:space="preserve">Zewnętrzna obudowa wykorzystująca złącze </w:t>
            </w:r>
            <w:proofErr w:type="spellStart"/>
            <w:r w:rsidRPr="00B33CD8">
              <w:rPr>
                <w:rFonts w:ascii="Times New Roman" w:hAnsi="Times New Roman"/>
              </w:rPr>
              <w:t>Thunderbolt</w:t>
            </w:r>
            <w:proofErr w:type="spellEnd"/>
            <w:r w:rsidRPr="00B33CD8">
              <w:rPr>
                <w:rFonts w:ascii="Times New Roman" w:hAnsi="Times New Roman"/>
              </w:rPr>
              <w:t xml:space="preserve"> 3, umożliwiająca  podłączenie kart rozszerzeń w standardzie </w:t>
            </w:r>
            <w:proofErr w:type="spellStart"/>
            <w:r w:rsidRPr="00B33CD8">
              <w:rPr>
                <w:rFonts w:ascii="Times New Roman" w:hAnsi="Times New Roman"/>
              </w:rPr>
              <w:t>PCIe</w:t>
            </w:r>
            <w:proofErr w:type="spellEnd"/>
            <w:r w:rsidR="00A83F12">
              <w:t xml:space="preserve"> </w:t>
            </w:r>
            <w:r w:rsidR="00A83F12" w:rsidRPr="00A83F12">
              <w:rPr>
                <w:rFonts w:ascii="Times New Roman" w:hAnsi="Times New Roman"/>
              </w:rPr>
              <w:t>x16 3.0</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78B532" w14:textId="77777777" w:rsidR="0021353A" w:rsidRPr="00B33CD8" w:rsidRDefault="0021353A" w:rsidP="004B7D19">
            <w:pPr>
              <w:widowControl w:val="0"/>
              <w:autoSpaceDE w:val="0"/>
              <w:autoSpaceDN w:val="0"/>
              <w:adjustRightInd w:val="0"/>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22DB7521" wp14:editId="582933E0">
                  <wp:extent cx="11430" cy="11430"/>
                  <wp:effectExtent l="0" t="0" r="0" b="0"/>
                  <wp:docPr id="3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3FB7FDC1" wp14:editId="108EA5BD">
                  <wp:extent cx="11430" cy="11430"/>
                  <wp:effectExtent l="0" t="0" r="0" b="0"/>
                  <wp:docPr id="3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21353A" w:rsidRPr="00DE0190" w14:paraId="3EDD36F5" w14:textId="77777777" w:rsidTr="00542DD4">
        <w:tblPrEx>
          <w:tblBorders>
            <w:top w:val="none" w:sz="0" w:space="0" w:color="auto"/>
          </w:tblBorders>
        </w:tblPrEx>
        <w:trPr>
          <w:cantSplit/>
        </w:trPr>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8F1C8E" w14:textId="77777777" w:rsidR="0021353A" w:rsidRPr="00B33CD8" w:rsidRDefault="0021353A" w:rsidP="004B7D19">
            <w:pPr>
              <w:widowControl w:val="0"/>
              <w:autoSpaceDE w:val="0"/>
              <w:autoSpaceDN w:val="0"/>
              <w:adjustRightInd w:val="0"/>
              <w:spacing w:before="60" w:after="6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2.</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4748C8" w14:textId="77777777" w:rsidR="0021353A" w:rsidRPr="00B33CD8" w:rsidRDefault="0021353A" w:rsidP="004B7D19">
            <w:pPr>
              <w:jc w:val="center"/>
              <w:rPr>
                <w:rFonts w:ascii="Times New Roman" w:hAnsi="Times New Roman" w:cs="Times New Roman"/>
                <w:color w:val="000000" w:themeColor="text1"/>
                <w:spacing w:val="4"/>
                <w:sz w:val="20"/>
                <w:szCs w:val="20"/>
              </w:rPr>
            </w:pPr>
            <w:r w:rsidRPr="00B33CD8">
              <w:rPr>
                <w:rFonts w:ascii="Times New Roman" w:hAnsi="Times New Roman" w:cs="Times New Roman"/>
                <w:color w:val="000000" w:themeColor="text1"/>
                <w:spacing w:val="4"/>
                <w:sz w:val="20"/>
                <w:szCs w:val="20"/>
              </w:rPr>
              <w:t>Interfejs</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0BFE84A" w14:textId="77777777" w:rsidR="0021353A" w:rsidRPr="00B33CD8" w:rsidRDefault="0021353A" w:rsidP="004B7D19">
            <w:pPr>
              <w:pStyle w:val="NormalnyWeb"/>
              <w:spacing w:before="0" w:beforeAutospacing="0" w:after="0" w:afterAutospacing="0"/>
              <w:textAlignment w:val="baseline"/>
              <w:rPr>
                <w:rFonts w:ascii="Times New Roman" w:hAnsi="Times New Roman"/>
                <w:color w:val="000000" w:themeColor="text1"/>
                <w:lang w:val="en-US"/>
              </w:rPr>
            </w:pPr>
            <w:r w:rsidRPr="00B33CD8">
              <w:rPr>
                <w:rFonts w:ascii="Times New Roman" w:hAnsi="Times New Roman"/>
                <w:color w:val="000000" w:themeColor="text1"/>
                <w:lang w:val="en-US"/>
              </w:rPr>
              <w:t>2x Thunderbolt 3 40Gb/s</w:t>
            </w:r>
          </w:p>
          <w:p w14:paraId="7D3F2B3B" w14:textId="77777777" w:rsidR="0021353A" w:rsidRPr="00B33CD8" w:rsidRDefault="0021353A" w:rsidP="004B7D19">
            <w:pPr>
              <w:pStyle w:val="NormalnyWeb"/>
              <w:spacing w:before="0" w:beforeAutospacing="0" w:after="0" w:afterAutospacing="0"/>
              <w:textAlignment w:val="baseline"/>
              <w:rPr>
                <w:rFonts w:ascii="Times New Roman" w:hAnsi="Times New Roman"/>
                <w:color w:val="000000" w:themeColor="text1"/>
                <w:lang w:val="en-US"/>
              </w:rPr>
            </w:pPr>
            <w:proofErr w:type="spellStart"/>
            <w:r w:rsidRPr="00B33CD8">
              <w:rPr>
                <w:rFonts w:ascii="Times New Roman" w:hAnsi="Times New Roman"/>
                <w:color w:val="000000" w:themeColor="text1"/>
                <w:lang w:val="en-US"/>
              </w:rPr>
              <w:t>mDP</w:t>
            </w:r>
            <w:proofErr w:type="spellEnd"/>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6A7A27" w14:textId="77777777" w:rsidR="0021353A" w:rsidRPr="00B33CD8" w:rsidRDefault="0021353A" w:rsidP="004B7D19">
            <w:pPr>
              <w:widowControl w:val="0"/>
              <w:autoSpaceDE w:val="0"/>
              <w:autoSpaceDN w:val="0"/>
              <w:adjustRightInd w:val="0"/>
              <w:jc w:val="both"/>
              <w:rPr>
                <w:rFonts w:ascii="Times New Roman" w:hAnsi="Times New Roman" w:cs="Times New Roman"/>
                <w:noProof/>
                <w:spacing w:val="-4"/>
                <w:sz w:val="20"/>
                <w:szCs w:val="20"/>
                <w:lang w:val="en-US" w:eastAsia="pl-PL"/>
              </w:rPr>
            </w:pPr>
          </w:p>
        </w:tc>
      </w:tr>
      <w:tr w:rsidR="0021353A" w:rsidRPr="00B33CD8" w14:paraId="7088B29A" w14:textId="77777777" w:rsidTr="00542DD4">
        <w:tblPrEx>
          <w:tblBorders>
            <w:top w:val="none" w:sz="0" w:space="0" w:color="auto"/>
          </w:tblBorders>
        </w:tblPrEx>
        <w:trPr>
          <w:cantSplit/>
        </w:trPr>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23A88" w14:textId="77777777" w:rsidR="0021353A" w:rsidRPr="00B33CD8" w:rsidRDefault="0021353A" w:rsidP="004B7D19">
            <w:pPr>
              <w:widowControl w:val="0"/>
              <w:autoSpaceDE w:val="0"/>
              <w:autoSpaceDN w:val="0"/>
              <w:adjustRightInd w:val="0"/>
              <w:spacing w:before="60" w:after="6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3.</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DC51F7" w14:textId="77777777" w:rsidR="0021353A" w:rsidRPr="00B33CD8" w:rsidRDefault="0021353A" w:rsidP="004B7D19">
            <w:pPr>
              <w:jc w:val="center"/>
              <w:rPr>
                <w:rFonts w:ascii="Times New Roman" w:hAnsi="Times New Roman" w:cs="Times New Roman"/>
                <w:color w:val="000000" w:themeColor="text1"/>
                <w:spacing w:val="4"/>
                <w:sz w:val="20"/>
                <w:szCs w:val="20"/>
              </w:rPr>
            </w:pPr>
            <w:r w:rsidRPr="00B33CD8">
              <w:rPr>
                <w:rFonts w:ascii="Times New Roman" w:hAnsi="Times New Roman" w:cs="Times New Roman"/>
                <w:color w:val="000000" w:themeColor="text1"/>
                <w:spacing w:val="4"/>
                <w:sz w:val="20"/>
                <w:szCs w:val="20"/>
              </w:rPr>
              <w:t>Wydajność</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2415369" w14:textId="77777777" w:rsidR="0021353A" w:rsidRPr="00B33CD8" w:rsidRDefault="0021353A" w:rsidP="004B7D19">
            <w:pPr>
              <w:pStyle w:val="NormalnyWeb"/>
              <w:spacing w:before="0" w:beforeAutospacing="0" w:after="0" w:afterAutospacing="0"/>
              <w:textAlignment w:val="baseline"/>
              <w:rPr>
                <w:rFonts w:ascii="Times New Roman" w:hAnsi="Times New Roman"/>
                <w:color w:val="000000" w:themeColor="text1"/>
              </w:rPr>
            </w:pPr>
            <w:proofErr w:type="spellStart"/>
            <w:r w:rsidRPr="00B33CD8">
              <w:rPr>
                <w:rFonts w:ascii="Times New Roman" w:hAnsi="Times New Roman"/>
              </w:rPr>
              <w:t>Thunderbolt</w:t>
            </w:r>
            <w:proofErr w:type="spellEnd"/>
            <w:r w:rsidRPr="00B33CD8">
              <w:rPr>
                <w:rFonts w:ascii="Times New Roman" w:hAnsi="Times New Roman"/>
              </w:rPr>
              <w:t xml:space="preserve"> 3 do 40Gb/s</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29C574" w14:textId="77777777" w:rsidR="0021353A" w:rsidRPr="00B33CD8" w:rsidRDefault="0021353A" w:rsidP="004B7D19">
            <w:pPr>
              <w:widowControl w:val="0"/>
              <w:autoSpaceDE w:val="0"/>
              <w:autoSpaceDN w:val="0"/>
              <w:adjustRightInd w:val="0"/>
              <w:jc w:val="both"/>
              <w:rPr>
                <w:rFonts w:ascii="Times New Roman" w:hAnsi="Times New Roman" w:cs="Times New Roman"/>
                <w:noProof/>
                <w:spacing w:val="-4"/>
                <w:sz w:val="20"/>
                <w:szCs w:val="20"/>
                <w:lang w:eastAsia="pl-PL"/>
              </w:rPr>
            </w:pPr>
          </w:p>
        </w:tc>
      </w:tr>
      <w:tr w:rsidR="0021353A" w:rsidRPr="00B33CD8" w14:paraId="0A20AEB8" w14:textId="77777777" w:rsidTr="00542DD4">
        <w:tblPrEx>
          <w:tblBorders>
            <w:top w:val="none" w:sz="0" w:space="0" w:color="auto"/>
          </w:tblBorders>
        </w:tblPrEx>
        <w:trPr>
          <w:cantSplit/>
        </w:trPr>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38B861" w14:textId="77777777" w:rsidR="0021353A" w:rsidRPr="00B33CD8" w:rsidRDefault="0021353A" w:rsidP="004B7D19">
            <w:pPr>
              <w:widowControl w:val="0"/>
              <w:autoSpaceDE w:val="0"/>
              <w:autoSpaceDN w:val="0"/>
              <w:adjustRightInd w:val="0"/>
              <w:spacing w:before="60" w:after="60"/>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4.</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63395" w14:textId="77777777" w:rsidR="0021353A" w:rsidRPr="00B33CD8" w:rsidRDefault="0021353A" w:rsidP="004B7D19">
            <w:pPr>
              <w:jc w:val="center"/>
              <w:rPr>
                <w:rFonts w:ascii="Times New Roman" w:hAnsi="Times New Roman" w:cs="Times New Roman"/>
                <w:color w:val="000000" w:themeColor="text1"/>
                <w:spacing w:val="4"/>
                <w:sz w:val="20"/>
                <w:szCs w:val="20"/>
              </w:rPr>
            </w:pPr>
            <w:r w:rsidRPr="00B33CD8">
              <w:rPr>
                <w:rFonts w:ascii="Times New Roman" w:hAnsi="Times New Roman" w:cs="Times New Roman"/>
                <w:color w:val="000000" w:themeColor="text1"/>
                <w:spacing w:val="4"/>
                <w:sz w:val="20"/>
                <w:szCs w:val="20"/>
              </w:rPr>
              <w:t>Gwarancja</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6F5CCDF" w14:textId="2219C6EA" w:rsidR="00550E6B" w:rsidRPr="00B33CD8" w:rsidRDefault="00550E6B" w:rsidP="00E82957">
            <w:pPr>
              <w:pStyle w:val="NormalnyWeb"/>
              <w:spacing w:before="0" w:beforeAutospacing="0" w:after="0" w:afterAutospacing="0"/>
              <w:textAlignment w:val="baseline"/>
              <w:rPr>
                <w:rFonts w:ascii="Times New Roman" w:hAnsi="Times New Roman"/>
                <w:color w:val="000000" w:themeColor="text1"/>
              </w:rPr>
            </w:pPr>
            <w:r w:rsidRPr="00B33CD8">
              <w:rPr>
                <w:rFonts w:ascii="Times New Roman" w:hAnsi="Times New Roman"/>
              </w:rPr>
              <w:t>Zakupiony sprzęt będzie objęty gwarancją producenta nie krótszą niż</w:t>
            </w:r>
            <w:r w:rsidR="00D30B8B">
              <w:rPr>
                <w:rFonts w:ascii="Times New Roman" w:hAnsi="Times New Roman"/>
              </w:rPr>
              <w:t xml:space="preserve"> 24 miesiące</w:t>
            </w:r>
            <w:r w:rsidRPr="00B33CD8">
              <w:rPr>
                <w:rFonts w:ascii="Times New Roman" w:hAnsi="Times New Roman"/>
              </w:rPr>
              <w:t xml:space="preserve"> </w:t>
            </w:r>
            <w:r w:rsidR="00D30B8B">
              <w:rPr>
                <w:rFonts w:ascii="Times New Roman" w:hAnsi="Times New Roman"/>
              </w:rPr>
              <w:t>(</w:t>
            </w:r>
            <w:r w:rsidR="00E82957" w:rsidRPr="00B33CD8">
              <w:rPr>
                <w:rFonts w:ascii="Times New Roman" w:hAnsi="Times New Roman"/>
              </w:rPr>
              <w:t>2 lata</w:t>
            </w:r>
            <w:r w:rsidR="00D30B8B">
              <w:rPr>
                <w:rFonts w:ascii="Times New Roman" w:hAnsi="Times New Roman"/>
              </w:rPr>
              <w:t>)</w:t>
            </w:r>
            <w:r w:rsidRPr="00B33CD8">
              <w:rPr>
                <w:rFonts w:ascii="Times New Roman" w:hAnsi="Times New Roman"/>
              </w:rPr>
              <w:t xml:space="preserve"> od daty dostarczenia sprzętu do Zamawiającego i podpisania protokołu odbioru.</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C15682" w14:textId="77777777" w:rsidR="0021353A" w:rsidRPr="00B33CD8" w:rsidRDefault="0021353A" w:rsidP="004B7D19">
            <w:pPr>
              <w:widowControl w:val="0"/>
              <w:autoSpaceDE w:val="0"/>
              <w:autoSpaceDN w:val="0"/>
              <w:adjustRightInd w:val="0"/>
              <w:jc w:val="both"/>
              <w:rPr>
                <w:rFonts w:ascii="Times New Roman" w:hAnsi="Times New Roman" w:cs="Times New Roman"/>
                <w:noProof/>
                <w:spacing w:val="-4"/>
                <w:sz w:val="20"/>
                <w:szCs w:val="20"/>
                <w:lang w:eastAsia="pl-PL"/>
              </w:rPr>
            </w:pPr>
          </w:p>
        </w:tc>
      </w:tr>
    </w:tbl>
    <w:p w14:paraId="334E634F" w14:textId="77777777" w:rsidR="0021353A" w:rsidRPr="00B33CD8" w:rsidRDefault="0021353A" w:rsidP="0021353A">
      <w:pPr>
        <w:jc w:val="center"/>
        <w:rPr>
          <w:rFonts w:ascii="Times New Roman" w:hAnsi="Times New Roman" w:cs="Times New Roman"/>
          <w:b/>
        </w:rPr>
      </w:pPr>
    </w:p>
    <w:p w14:paraId="61449DDF" w14:textId="77777777" w:rsidR="0021353A" w:rsidRPr="00B33CD8" w:rsidRDefault="0021353A" w:rsidP="0021353A">
      <w:pPr>
        <w:jc w:val="center"/>
        <w:rPr>
          <w:rFonts w:ascii="Times New Roman" w:hAnsi="Times New Roman" w:cs="Times New Roman"/>
          <w:b/>
        </w:rPr>
      </w:pPr>
    </w:p>
    <w:p w14:paraId="0AA70C7A" w14:textId="77777777" w:rsidR="0021353A" w:rsidRPr="00B33CD8" w:rsidRDefault="0021353A" w:rsidP="0021353A">
      <w:pPr>
        <w:jc w:val="center"/>
        <w:rPr>
          <w:rFonts w:ascii="Times New Roman" w:hAnsi="Times New Roman" w:cs="Times New Roman"/>
          <w:b/>
        </w:rPr>
      </w:pPr>
      <w:r w:rsidRPr="00B33CD8">
        <w:rPr>
          <w:rFonts w:ascii="Times New Roman" w:hAnsi="Times New Roman" w:cs="Times New Roman"/>
          <w:b/>
        </w:rPr>
        <w:t>Część 4</w:t>
      </w:r>
    </w:p>
    <w:p w14:paraId="677F7299" w14:textId="350A33FD" w:rsidR="00F13D45" w:rsidRPr="00B33CD8" w:rsidRDefault="00476103" w:rsidP="00F13D45">
      <w:pPr>
        <w:jc w:val="center"/>
        <w:rPr>
          <w:rFonts w:ascii="Times New Roman" w:eastAsia="Calibri" w:hAnsi="Times New Roman" w:cs="Times New Roman"/>
          <w:b/>
        </w:rPr>
      </w:pPr>
      <w:r w:rsidRPr="00B33CD8">
        <w:rPr>
          <w:rFonts w:ascii="Times New Roman" w:eastAsia="Calibri" w:hAnsi="Times New Roman" w:cs="Times New Roman"/>
          <w:b/>
          <w:color w:val="C00000"/>
        </w:rPr>
        <w:t xml:space="preserve">1 zestaw </w:t>
      </w:r>
      <w:r w:rsidRPr="00B33CD8">
        <w:rPr>
          <w:rFonts w:ascii="Times New Roman" w:eastAsia="Calibri" w:hAnsi="Times New Roman" w:cs="Times New Roman"/>
          <w:b/>
        </w:rPr>
        <w:t>do rzeczywistości wirtualne</w:t>
      </w:r>
      <w:r w:rsidR="00F13D45" w:rsidRPr="00B33CD8">
        <w:rPr>
          <w:rFonts w:ascii="Times New Roman" w:eastAsia="Calibri" w:hAnsi="Times New Roman" w:cs="Times New Roman"/>
          <w:b/>
        </w:rPr>
        <w:t>j</w:t>
      </w:r>
      <w:r w:rsidR="00B33CD8" w:rsidRPr="00B33CD8">
        <w:rPr>
          <w:rFonts w:ascii="Times New Roman" w:eastAsia="Calibri" w:hAnsi="Times New Roman" w:cs="Times New Roman"/>
          <w:b/>
        </w:rPr>
        <w:t>, przewodowy,</w:t>
      </w:r>
      <w:r w:rsidR="00F13D45" w:rsidRPr="00B33CD8">
        <w:rPr>
          <w:rFonts w:ascii="Times New Roman" w:eastAsia="Calibri" w:hAnsi="Times New Roman" w:cs="Times New Roman"/>
          <w:b/>
        </w:rPr>
        <w:t xml:space="preserve"> </w:t>
      </w:r>
      <w:r w:rsidR="0021353A" w:rsidRPr="00B33CD8">
        <w:rPr>
          <w:rFonts w:ascii="Times New Roman" w:eastAsia="Calibri" w:hAnsi="Times New Roman" w:cs="Times New Roman"/>
          <w:b/>
        </w:rPr>
        <w:t>z techno</w:t>
      </w:r>
      <w:r w:rsidR="00B33CD8" w:rsidRPr="00B33CD8">
        <w:rPr>
          <w:rFonts w:ascii="Times New Roman" w:eastAsia="Calibri" w:hAnsi="Times New Roman" w:cs="Times New Roman"/>
          <w:b/>
        </w:rPr>
        <w:t>logią śledz</w:t>
      </w:r>
      <w:r w:rsidR="00A83F12">
        <w:rPr>
          <w:rFonts w:ascii="Times New Roman" w:eastAsia="Calibri" w:hAnsi="Times New Roman" w:cs="Times New Roman"/>
          <w:b/>
        </w:rPr>
        <w:t xml:space="preserve">enia typu </w:t>
      </w:r>
      <w:proofErr w:type="spellStart"/>
      <w:r w:rsidR="00A83F12">
        <w:rPr>
          <w:rFonts w:ascii="Times New Roman" w:eastAsia="Calibri" w:hAnsi="Times New Roman" w:cs="Times New Roman"/>
          <w:b/>
        </w:rPr>
        <w:t>inside</w:t>
      </w:r>
      <w:proofErr w:type="spellEnd"/>
      <w:r w:rsidR="00A83F12">
        <w:rPr>
          <w:rFonts w:ascii="Times New Roman" w:eastAsia="Calibri" w:hAnsi="Times New Roman" w:cs="Times New Roman"/>
          <w:b/>
        </w:rPr>
        <w:t>-out</w:t>
      </w:r>
      <w:r w:rsidR="00B33CD8" w:rsidRPr="00B33CD8">
        <w:rPr>
          <w:rFonts w:ascii="Times New Roman" w:eastAsia="Calibri" w:hAnsi="Times New Roman" w:cs="Times New Roman"/>
          <w:b/>
        </w:rPr>
        <w:t xml:space="preserve"> </w:t>
      </w:r>
    </w:p>
    <w:tbl>
      <w:tblPr>
        <w:tblW w:w="10206" w:type="dxa"/>
        <w:tblInd w:w="-147" w:type="dxa"/>
        <w:tblBorders>
          <w:top w:val="nil"/>
          <w:left w:val="nil"/>
          <w:right w:val="nil"/>
        </w:tblBorders>
        <w:tblLayout w:type="fixed"/>
        <w:tblLook w:val="0000" w:firstRow="0" w:lastRow="0" w:firstColumn="0" w:lastColumn="0" w:noHBand="0" w:noVBand="0"/>
      </w:tblPr>
      <w:tblGrid>
        <w:gridCol w:w="568"/>
        <w:gridCol w:w="1417"/>
        <w:gridCol w:w="6662"/>
        <w:gridCol w:w="1559"/>
      </w:tblGrid>
      <w:tr w:rsidR="00476103" w:rsidRPr="00B33CD8" w14:paraId="32FB5703" w14:textId="77777777" w:rsidTr="00542DD4">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EF01C0" w14:textId="77777777" w:rsidR="00476103" w:rsidRPr="00B33CD8" w:rsidRDefault="00476103" w:rsidP="0039697E">
            <w:pPr>
              <w:widowControl w:val="0"/>
              <w:autoSpaceDE w:val="0"/>
              <w:autoSpaceDN w:val="0"/>
              <w:adjustRightInd w:val="0"/>
              <w:spacing w:before="120" w:after="120"/>
              <w:contextualSpacing/>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lastRenderedPageBreak/>
              <w:t>Lp.</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22F864" w14:textId="77777777" w:rsidR="00476103" w:rsidRPr="00B33CD8" w:rsidRDefault="00476103" w:rsidP="0039697E">
            <w:pPr>
              <w:widowControl w:val="0"/>
              <w:autoSpaceDE w:val="0"/>
              <w:autoSpaceDN w:val="0"/>
              <w:adjustRightInd w:val="0"/>
              <w:spacing w:before="120" w:after="120"/>
              <w:contextualSpacing/>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Nazwa komponentu</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A005C4" w14:textId="77777777" w:rsidR="00476103" w:rsidRPr="00B33CD8" w:rsidRDefault="00476103" w:rsidP="00476103">
            <w:pPr>
              <w:widowControl w:val="0"/>
              <w:autoSpaceDE w:val="0"/>
              <w:autoSpaceDN w:val="0"/>
              <w:adjustRightInd w:val="0"/>
              <w:spacing w:before="120" w:after="120"/>
              <w:contextualSpacing/>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Wymagane minimalne parametry techniczne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0A30B5" w14:textId="77777777" w:rsidR="00476103" w:rsidRPr="00B33CD8" w:rsidRDefault="00476103" w:rsidP="00630AD6">
            <w:pPr>
              <w:widowControl w:val="0"/>
              <w:autoSpaceDE w:val="0"/>
              <w:autoSpaceDN w:val="0"/>
              <w:adjustRightInd w:val="0"/>
              <w:spacing w:before="120" w:after="120"/>
              <w:contextualSpacing/>
              <w:jc w:val="center"/>
              <w:rPr>
                <w:rFonts w:ascii="Times New Roman" w:hAnsi="Times New Roman" w:cs="Times New Roman"/>
                <w:b/>
                <w:bCs/>
                <w:spacing w:val="-4"/>
                <w:sz w:val="20"/>
                <w:szCs w:val="20"/>
              </w:rPr>
            </w:pPr>
            <w:r w:rsidRPr="00B33CD8">
              <w:rPr>
                <w:rFonts w:ascii="Times New Roman" w:hAnsi="Times New Roman" w:cs="Times New Roman"/>
                <w:b/>
                <w:bCs/>
                <w:spacing w:val="-4"/>
                <w:sz w:val="20"/>
                <w:szCs w:val="20"/>
              </w:rPr>
              <w:t xml:space="preserve">Parametry oferowanego sprzętu/model </w:t>
            </w:r>
          </w:p>
        </w:tc>
      </w:tr>
      <w:tr w:rsidR="00476103" w:rsidRPr="00B33CD8" w14:paraId="5A2DEFD1"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45DDF6" w14:textId="77777777" w:rsidR="00476103" w:rsidRPr="00B33CD8" w:rsidRDefault="00476103" w:rsidP="0039697E">
            <w:pPr>
              <w:widowControl w:val="0"/>
              <w:autoSpaceDE w:val="0"/>
              <w:autoSpaceDN w:val="0"/>
              <w:adjustRightInd w:val="0"/>
              <w:spacing w:before="60" w:after="60"/>
              <w:contextualSpacing/>
              <w:jc w:val="center"/>
              <w:rPr>
                <w:rFonts w:ascii="Times New Roman" w:hAnsi="Times New Roman" w:cs="Times New Roman"/>
                <w:spacing w:val="-4"/>
                <w:sz w:val="20"/>
                <w:szCs w:val="20"/>
              </w:rPr>
            </w:pPr>
            <w:r w:rsidRPr="00B33CD8">
              <w:rPr>
                <w:rFonts w:ascii="Times New Roman" w:hAnsi="Times New Roman" w:cs="Times New Roman"/>
                <w:spacing w:val="-4"/>
                <w:sz w:val="20"/>
                <w:szCs w:val="20"/>
              </w:rPr>
              <w:t>1.</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611855" w14:textId="77777777" w:rsidR="00476103" w:rsidRPr="00B33CD8" w:rsidRDefault="00476103" w:rsidP="0039697E">
            <w:pPr>
              <w:contextualSpacing/>
              <w:jc w:val="center"/>
              <w:rPr>
                <w:rFonts w:ascii="Times New Roman" w:hAnsi="Times New Roman" w:cs="Times New Roman"/>
                <w:color w:val="000000" w:themeColor="text1"/>
                <w:spacing w:val="4"/>
                <w:sz w:val="20"/>
                <w:szCs w:val="20"/>
              </w:rPr>
            </w:pPr>
            <w:r w:rsidRPr="00B33CD8">
              <w:rPr>
                <w:rFonts w:ascii="Times New Roman" w:hAnsi="Times New Roman" w:cs="Times New Roman"/>
                <w:color w:val="000000" w:themeColor="text1"/>
                <w:spacing w:val="4"/>
                <w:sz w:val="20"/>
                <w:szCs w:val="20"/>
              </w:rPr>
              <w:t>Zastosowanie</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5EF595C" w14:textId="7AD5A65D" w:rsidR="00550E6B" w:rsidRPr="00B33CD8" w:rsidRDefault="00550E6B" w:rsidP="00550E6B">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 xml:space="preserve">Zestaw do korzystania z aplikacji rzeczywistości wirtualnej, współpracujący z komputerem (stacją roboczą, PC lub laptopem) jako urządzeniem generującym obraz, zawierający: okulary VR (gogle, </w:t>
            </w:r>
            <w:proofErr w:type="spellStart"/>
            <w:r w:rsidRPr="00B33CD8">
              <w:rPr>
                <w:rFonts w:ascii="Times New Roman" w:hAnsi="Times New Roman"/>
                <w:color w:val="000000" w:themeColor="text1"/>
              </w:rPr>
              <w:t>headset</w:t>
            </w:r>
            <w:proofErr w:type="spellEnd"/>
            <w:r w:rsidRPr="00B33CD8">
              <w:rPr>
                <w:rFonts w:ascii="Times New Roman" w:hAnsi="Times New Roman"/>
                <w:color w:val="000000" w:themeColor="text1"/>
              </w:rPr>
              <w:t xml:space="preserve">) – urządzenie zakładane na głowę użytkownika, w sposób zapewniający ścisłe przyleganie do twarzy tak, aby w zasięgu wzroku znajdowały się jedynie wyświetlacze w nich zamontowane, umożliwiające oglądanie wirtualnego świata wygenerowanego przez aplikację, wyposażone w technologię śledzenia pozycji typu </w:t>
            </w:r>
            <w:proofErr w:type="spellStart"/>
            <w:r w:rsidRPr="00B33CD8">
              <w:rPr>
                <w:rFonts w:ascii="Times New Roman" w:hAnsi="Times New Roman"/>
                <w:color w:val="000000" w:themeColor="text1"/>
              </w:rPr>
              <w:t>inside</w:t>
            </w:r>
            <w:proofErr w:type="spellEnd"/>
            <w:r w:rsidRPr="00B33CD8">
              <w:rPr>
                <w:rFonts w:ascii="Times New Roman" w:hAnsi="Times New Roman"/>
                <w:color w:val="000000" w:themeColor="text1"/>
              </w:rPr>
              <w:t xml:space="preserve">-out z wykorzystaniem wbudowanych kamer; zestaw do przewodowej łączności pomiędzy </w:t>
            </w:r>
            <w:proofErr w:type="spellStart"/>
            <w:r w:rsidRPr="00B33CD8">
              <w:rPr>
                <w:rFonts w:ascii="Times New Roman" w:hAnsi="Times New Roman"/>
                <w:color w:val="000000" w:themeColor="text1"/>
              </w:rPr>
              <w:t>headsetem</w:t>
            </w:r>
            <w:proofErr w:type="spellEnd"/>
            <w:r w:rsidRPr="00B33CD8">
              <w:rPr>
                <w:rFonts w:ascii="Times New Roman" w:hAnsi="Times New Roman"/>
                <w:color w:val="000000" w:themeColor="text1"/>
              </w:rPr>
              <w:t xml:space="preserve"> a komputerem (stacją roboczą), ręczne kontrolery umożliwiające interakcję użytkownika z aplikacją, oraz pozostałe akcesoria.</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43E827" w14:textId="77777777" w:rsidR="00476103" w:rsidRPr="00B33CD8" w:rsidRDefault="00476103" w:rsidP="00630AD6">
            <w:pPr>
              <w:widowControl w:val="0"/>
              <w:autoSpaceDE w:val="0"/>
              <w:autoSpaceDN w:val="0"/>
              <w:adjustRightInd w:val="0"/>
              <w:contextualSpacing/>
              <w:jc w:val="both"/>
              <w:rPr>
                <w:rFonts w:ascii="Times New Roman" w:hAnsi="Times New Roman" w:cs="Times New Roman"/>
                <w:spacing w:val="-4"/>
                <w:sz w:val="20"/>
                <w:szCs w:val="20"/>
              </w:rPr>
            </w:pPr>
            <w:r w:rsidRPr="00B33CD8">
              <w:rPr>
                <w:rFonts w:ascii="Times New Roman" w:hAnsi="Times New Roman" w:cs="Times New Roman"/>
                <w:noProof/>
                <w:spacing w:val="-4"/>
                <w:sz w:val="20"/>
                <w:szCs w:val="20"/>
                <w:lang w:eastAsia="pl-PL"/>
              </w:rPr>
              <w:drawing>
                <wp:inline distT="0" distB="0" distL="0" distR="0" wp14:anchorId="466E340E" wp14:editId="0CCFD8A7">
                  <wp:extent cx="11430" cy="11430"/>
                  <wp:effectExtent l="0" t="0" r="0" b="0"/>
                  <wp:docPr id="3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3CD8">
              <w:rPr>
                <w:rFonts w:ascii="Times New Roman" w:hAnsi="Times New Roman" w:cs="Times New Roman"/>
                <w:spacing w:val="-4"/>
                <w:sz w:val="20"/>
                <w:szCs w:val="20"/>
              </w:rPr>
              <w:t xml:space="preserve"> </w:t>
            </w:r>
            <w:r w:rsidRPr="00B33CD8">
              <w:rPr>
                <w:rFonts w:ascii="Times New Roman" w:hAnsi="Times New Roman" w:cs="Times New Roman"/>
                <w:noProof/>
                <w:spacing w:val="-4"/>
                <w:sz w:val="20"/>
                <w:szCs w:val="20"/>
                <w:lang w:eastAsia="pl-PL"/>
              </w:rPr>
              <w:drawing>
                <wp:inline distT="0" distB="0" distL="0" distR="0" wp14:anchorId="1CB730CC" wp14:editId="3AD7C971">
                  <wp:extent cx="11430" cy="11430"/>
                  <wp:effectExtent l="0" t="0" r="0" b="0"/>
                  <wp:docPr id="3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F13D45" w:rsidRPr="00B33CD8" w14:paraId="5C1DD8D9"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5601FD" w14:textId="2A1C7E1B" w:rsidR="00F13D45" w:rsidRPr="00B33CD8" w:rsidRDefault="00711707" w:rsidP="0039697E">
            <w:pPr>
              <w:widowControl w:val="0"/>
              <w:autoSpaceDE w:val="0"/>
              <w:autoSpaceDN w:val="0"/>
              <w:adjustRightInd w:val="0"/>
              <w:spacing w:before="60" w:after="60"/>
              <w:contextualSpacing/>
              <w:jc w:val="center"/>
              <w:rPr>
                <w:rFonts w:ascii="Times New Roman" w:hAnsi="Times New Roman" w:cs="Times New Roman"/>
                <w:spacing w:val="-4"/>
                <w:sz w:val="20"/>
                <w:szCs w:val="20"/>
              </w:rPr>
            </w:pPr>
            <w:r>
              <w:rPr>
                <w:rFonts w:ascii="Times New Roman" w:hAnsi="Times New Roman" w:cs="Times New Roman"/>
                <w:spacing w:val="-4"/>
                <w:sz w:val="20"/>
                <w:szCs w:val="20"/>
              </w:rPr>
              <w:t>2.</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971151" w14:textId="77777777" w:rsidR="00F13D45" w:rsidRPr="00B33CD8" w:rsidRDefault="00F13D45" w:rsidP="0039697E">
            <w:pPr>
              <w:contextualSpacing/>
              <w:jc w:val="center"/>
              <w:rPr>
                <w:rFonts w:ascii="Times New Roman" w:hAnsi="Times New Roman" w:cs="Times New Roman"/>
                <w:color w:val="000000" w:themeColor="text1"/>
                <w:spacing w:val="4"/>
                <w:sz w:val="20"/>
                <w:szCs w:val="20"/>
              </w:rPr>
            </w:pPr>
            <w:r w:rsidRPr="00B33CD8">
              <w:rPr>
                <w:rFonts w:ascii="Times New Roman" w:hAnsi="Times New Roman" w:cs="Times New Roman"/>
                <w:color w:val="000000" w:themeColor="text1"/>
                <w:spacing w:val="4"/>
                <w:sz w:val="20"/>
                <w:szCs w:val="20"/>
              </w:rPr>
              <w:t>Okulary do rzeczywistości wirtualnej – gogle VR</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B801210" w14:textId="77777777" w:rsidR="00F13D45" w:rsidRPr="00B33CD8" w:rsidRDefault="00F13D45"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Typ ekranu: LCD</w:t>
            </w:r>
          </w:p>
          <w:p w14:paraId="2B41CE26" w14:textId="77777777" w:rsidR="00F13D45" w:rsidRPr="00B33CD8" w:rsidRDefault="00F13D45"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Rozdzielczość ekranu: 2560 x 1440 (1280 x 1440 na każde oko)</w:t>
            </w:r>
          </w:p>
          <w:p w14:paraId="168E55A8" w14:textId="77777777" w:rsidR="00F13D45" w:rsidRPr="00B33CD8" w:rsidRDefault="00F13D45"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 xml:space="preserve">Częstotliwość odświeżania: 80 </w:t>
            </w:r>
            <w:proofErr w:type="spellStart"/>
            <w:r w:rsidRPr="00B33CD8">
              <w:rPr>
                <w:rFonts w:ascii="Times New Roman" w:hAnsi="Times New Roman"/>
                <w:color w:val="000000" w:themeColor="text1"/>
              </w:rPr>
              <w:t>Hz</w:t>
            </w:r>
            <w:proofErr w:type="spellEnd"/>
          </w:p>
          <w:p w14:paraId="6D78DD4E" w14:textId="77777777" w:rsidR="00F13D45" w:rsidRPr="00B33CD8" w:rsidRDefault="00F13D45"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Pole widzenia: 110°</w:t>
            </w:r>
          </w:p>
          <w:p w14:paraId="50CED9EB" w14:textId="77777777" w:rsidR="00F13D45" w:rsidRPr="00B33CD8" w:rsidRDefault="00F13D45"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 xml:space="preserve">Złącza: USB 3.0, </w:t>
            </w:r>
            <w:proofErr w:type="spellStart"/>
            <w:r w:rsidRPr="00B33CD8">
              <w:rPr>
                <w:rFonts w:ascii="Times New Roman" w:hAnsi="Times New Roman"/>
                <w:color w:val="000000" w:themeColor="text1"/>
              </w:rPr>
              <w:t>DisplayPort</w:t>
            </w:r>
            <w:proofErr w:type="spellEnd"/>
            <w:r w:rsidRPr="00B33CD8">
              <w:rPr>
                <w:rFonts w:ascii="Times New Roman" w:hAnsi="Times New Roman"/>
                <w:color w:val="000000" w:themeColor="text1"/>
              </w:rPr>
              <w:t xml:space="preserve"> 1.2</w:t>
            </w:r>
          </w:p>
          <w:p w14:paraId="2A8AEB75" w14:textId="77777777" w:rsidR="00F13D45" w:rsidRPr="00B33CD8" w:rsidRDefault="00F13D45"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Wbudowana funkcja dźwięku pozycyjnego</w:t>
            </w:r>
          </w:p>
          <w:p w14:paraId="45645EDD" w14:textId="77777777" w:rsidR="00F13D45" w:rsidRPr="00B33CD8" w:rsidRDefault="00F13D45"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 xml:space="preserve">Wbudowane kamery do śledzenia pozycji użytkownika w technologii </w:t>
            </w:r>
            <w:proofErr w:type="spellStart"/>
            <w:r w:rsidRPr="00B33CD8">
              <w:rPr>
                <w:rFonts w:ascii="Times New Roman" w:hAnsi="Times New Roman"/>
                <w:color w:val="000000" w:themeColor="text1"/>
              </w:rPr>
              <w:t>inside</w:t>
            </w:r>
            <w:proofErr w:type="spellEnd"/>
            <w:r w:rsidRPr="00B33CD8">
              <w:rPr>
                <w:rFonts w:ascii="Times New Roman" w:hAnsi="Times New Roman"/>
                <w:color w:val="000000" w:themeColor="text1"/>
              </w:rPr>
              <w:t>-out</w:t>
            </w:r>
          </w:p>
          <w:p w14:paraId="2B34860C" w14:textId="1C7287E1" w:rsidR="004C0296" w:rsidRPr="00B33CD8" w:rsidRDefault="004C0296"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Regulacja rozstawu soczewek (IPD) z poziomu oprogramowania</w:t>
            </w:r>
          </w:p>
          <w:p w14:paraId="2E77AE3D" w14:textId="36981B5A" w:rsidR="004C0296" w:rsidRPr="00B33CD8" w:rsidRDefault="004C0296" w:rsidP="00F13D45">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rPr>
              <w:t>Waga 500 g – 700 g</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41F9E" w14:textId="77777777" w:rsidR="00F13D45" w:rsidRPr="00B33CD8" w:rsidRDefault="00F13D45" w:rsidP="00630AD6">
            <w:pPr>
              <w:widowControl w:val="0"/>
              <w:autoSpaceDE w:val="0"/>
              <w:autoSpaceDN w:val="0"/>
              <w:adjustRightInd w:val="0"/>
              <w:contextualSpacing/>
              <w:jc w:val="both"/>
              <w:rPr>
                <w:rFonts w:ascii="Times New Roman" w:hAnsi="Times New Roman" w:cs="Times New Roman"/>
                <w:noProof/>
                <w:spacing w:val="-4"/>
                <w:sz w:val="20"/>
                <w:szCs w:val="20"/>
                <w:lang w:eastAsia="pl-PL"/>
              </w:rPr>
            </w:pPr>
          </w:p>
        </w:tc>
      </w:tr>
      <w:tr w:rsidR="00F13D45" w:rsidRPr="00B33CD8" w14:paraId="339BFE80"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14DE9E" w14:textId="221EAC2D" w:rsidR="00F13D45" w:rsidRPr="00B33CD8" w:rsidRDefault="00711707" w:rsidP="0039697E">
            <w:pPr>
              <w:widowControl w:val="0"/>
              <w:autoSpaceDE w:val="0"/>
              <w:autoSpaceDN w:val="0"/>
              <w:adjustRightInd w:val="0"/>
              <w:spacing w:before="60" w:after="60"/>
              <w:contextualSpacing/>
              <w:jc w:val="center"/>
              <w:rPr>
                <w:rFonts w:ascii="Times New Roman" w:hAnsi="Times New Roman" w:cs="Times New Roman"/>
                <w:spacing w:val="-4"/>
                <w:sz w:val="20"/>
                <w:szCs w:val="20"/>
              </w:rPr>
            </w:pPr>
            <w:r>
              <w:rPr>
                <w:rFonts w:ascii="Times New Roman" w:hAnsi="Times New Roman" w:cs="Times New Roman"/>
                <w:spacing w:val="-4"/>
                <w:sz w:val="20"/>
                <w:szCs w:val="20"/>
              </w:rPr>
              <w:t>3.</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AD0873" w14:textId="77777777" w:rsidR="00F13D45" w:rsidRPr="00B33CD8" w:rsidRDefault="00F13D45" w:rsidP="0039697E">
            <w:pPr>
              <w:contextualSpacing/>
              <w:jc w:val="center"/>
              <w:rPr>
                <w:rFonts w:ascii="Times New Roman" w:hAnsi="Times New Roman" w:cs="Times New Roman"/>
                <w:color w:val="000000" w:themeColor="text1"/>
                <w:spacing w:val="4"/>
                <w:sz w:val="20"/>
                <w:szCs w:val="20"/>
              </w:rPr>
            </w:pPr>
            <w:r w:rsidRPr="00B33CD8">
              <w:rPr>
                <w:rFonts w:ascii="Times New Roman" w:hAnsi="Times New Roman" w:cs="Times New Roman"/>
                <w:sz w:val="20"/>
                <w:szCs w:val="20"/>
              </w:rPr>
              <w:t xml:space="preserve">Kabel </w:t>
            </w:r>
            <w:proofErr w:type="spellStart"/>
            <w:r w:rsidRPr="00B33CD8">
              <w:rPr>
                <w:rFonts w:ascii="Times New Roman" w:hAnsi="Times New Roman" w:cs="Times New Roman"/>
                <w:sz w:val="20"/>
                <w:szCs w:val="20"/>
              </w:rPr>
              <w:t>DisplayPort</w:t>
            </w:r>
            <w:proofErr w:type="spellEnd"/>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829EE54" w14:textId="77777777" w:rsidR="006926F1" w:rsidRPr="00B33CD8" w:rsidRDefault="006926F1" w:rsidP="006926F1">
            <w:pPr>
              <w:pStyle w:val="NormalnyWeb"/>
              <w:spacing w:after="0"/>
              <w:contextualSpacing/>
              <w:textAlignment w:val="baseline"/>
              <w:rPr>
                <w:rFonts w:ascii="Times New Roman" w:hAnsi="Times New Roman"/>
                <w:color w:val="000000" w:themeColor="text1"/>
              </w:rPr>
            </w:pPr>
            <w:r w:rsidRPr="00B33CD8">
              <w:rPr>
                <w:rFonts w:ascii="Times New Roman" w:hAnsi="Times New Roman"/>
                <w:color w:val="000000" w:themeColor="text1"/>
              </w:rPr>
              <w:t>Kabel umożliwiający podłączenie gogli do komputera</w:t>
            </w:r>
          </w:p>
          <w:p w14:paraId="7BA91016" w14:textId="57883DD1" w:rsidR="00F13D45" w:rsidRPr="00B33CD8" w:rsidRDefault="006926F1" w:rsidP="006926F1">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 xml:space="preserve">Długość: </w:t>
            </w:r>
            <w:r w:rsidR="00E82957" w:rsidRPr="00B33CD8">
              <w:rPr>
                <w:rFonts w:ascii="Times New Roman" w:hAnsi="Times New Roman"/>
                <w:color w:val="000000" w:themeColor="text1"/>
              </w:rPr>
              <w:t xml:space="preserve">min. </w:t>
            </w:r>
            <w:r w:rsidRPr="00B33CD8">
              <w:rPr>
                <w:rFonts w:ascii="Times New Roman" w:hAnsi="Times New Roman"/>
                <w:color w:val="000000" w:themeColor="text1"/>
              </w:rPr>
              <w:t>5 m</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DB1AB3" w14:textId="77777777" w:rsidR="00F13D45" w:rsidRPr="00B33CD8" w:rsidRDefault="00F13D45" w:rsidP="00630AD6">
            <w:pPr>
              <w:widowControl w:val="0"/>
              <w:autoSpaceDE w:val="0"/>
              <w:autoSpaceDN w:val="0"/>
              <w:adjustRightInd w:val="0"/>
              <w:contextualSpacing/>
              <w:jc w:val="both"/>
              <w:rPr>
                <w:rFonts w:ascii="Times New Roman" w:hAnsi="Times New Roman" w:cs="Times New Roman"/>
                <w:noProof/>
                <w:spacing w:val="-4"/>
                <w:sz w:val="20"/>
                <w:szCs w:val="20"/>
                <w:lang w:eastAsia="pl-PL"/>
              </w:rPr>
            </w:pPr>
          </w:p>
        </w:tc>
      </w:tr>
      <w:tr w:rsidR="00F13D45" w:rsidRPr="00B33CD8" w14:paraId="7B55213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7F3431" w14:textId="0DBFF013" w:rsidR="00F13D45" w:rsidRPr="00B33CD8" w:rsidRDefault="00711707" w:rsidP="0039697E">
            <w:pPr>
              <w:widowControl w:val="0"/>
              <w:autoSpaceDE w:val="0"/>
              <w:autoSpaceDN w:val="0"/>
              <w:adjustRightInd w:val="0"/>
              <w:spacing w:before="60" w:after="60"/>
              <w:contextualSpacing/>
              <w:jc w:val="center"/>
              <w:rPr>
                <w:rFonts w:ascii="Times New Roman" w:hAnsi="Times New Roman" w:cs="Times New Roman"/>
                <w:spacing w:val="-4"/>
                <w:sz w:val="20"/>
                <w:szCs w:val="20"/>
              </w:rPr>
            </w:pPr>
            <w:r>
              <w:rPr>
                <w:rFonts w:ascii="Times New Roman" w:hAnsi="Times New Roman" w:cs="Times New Roman"/>
                <w:spacing w:val="-4"/>
                <w:sz w:val="20"/>
                <w:szCs w:val="20"/>
              </w:rPr>
              <w:t>4.</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01FE69" w14:textId="77777777" w:rsidR="00F13D45" w:rsidRPr="00B33CD8" w:rsidRDefault="006926F1" w:rsidP="0039697E">
            <w:pPr>
              <w:contextualSpacing/>
              <w:jc w:val="center"/>
              <w:rPr>
                <w:rFonts w:ascii="Times New Roman" w:hAnsi="Times New Roman" w:cs="Times New Roman"/>
                <w:color w:val="000000" w:themeColor="text1"/>
                <w:spacing w:val="4"/>
                <w:sz w:val="20"/>
                <w:szCs w:val="20"/>
              </w:rPr>
            </w:pPr>
            <w:r w:rsidRPr="00B33CD8">
              <w:rPr>
                <w:rFonts w:ascii="Times New Roman" w:hAnsi="Times New Roman" w:cs="Times New Roman"/>
                <w:sz w:val="20"/>
                <w:szCs w:val="20"/>
              </w:rPr>
              <w:t>K</w:t>
            </w:r>
            <w:r w:rsidR="00F13D45" w:rsidRPr="00B33CD8">
              <w:rPr>
                <w:rFonts w:ascii="Times New Roman" w:hAnsi="Times New Roman" w:cs="Times New Roman"/>
                <w:sz w:val="20"/>
                <w:szCs w:val="20"/>
              </w:rPr>
              <w:t>ontrolery</w:t>
            </w:r>
            <w:r w:rsidRPr="00B33CD8">
              <w:rPr>
                <w:rFonts w:ascii="Times New Roman" w:hAnsi="Times New Roman" w:cs="Times New Roman"/>
                <w:sz w:val="20"/>
                <w:szCs w:val="20"/>
              </w:rPr>
              <w:t xml:space="preserve"> 2 sztuki</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889EE59" w14:textId="1AA71509" w:rsidR="00F13D45" w:rsidRPr="00B33CD8" w:rsidRDefault="006926F1" w:rsidP="006926F1">
            <w:pPr>
              <w:pStyle w:val="NormalnyWeb"/>
              <w:spacing w:before="0" w:beforeAutospacing="0" w:after="0" w:afterAutospacing="0"/>
              <w:contextualSpacing/>
              <w:textAlignment w:val="baseline"/>
              <w:rPr>
                <w:rFonts w:ascii="Times New Roman" w:hAnsi="Times New Roman"/>
                <w:color w:val="000000" w:themeColor="text1"/>
              </w:rPr>
            </w:pPr>
            <w:r w:rsidRPr="00B33CD8">
              <w:t xml:space="preserve">2 </w:t>
            </w:r>
            <w:r w:rsidR="00550E6B" w:rsidRPr="00B33CD8">
              <w:t xml:space="preserve">dedykowane </w:t>
            </w:r>
            <w:r w:rsidRPr="00B33CD8">
              <w:t>kontrolery ręczne, lewy i prawy, pozwalające na bezprzewodowe połączenie oraz interakcję z wirtualną rzeczywistością za pomocą ruchów (np. wymachiwania rękoma) oraz wciskania/zwalniania/dotykania zintegrowanych z nim przycisków</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897B89" w14:textId="77777777" w:rsidR="00F13D45" w:rsidRPr="00B33CD8" w:rsidRDefault="00F13D45" w:rsidP="00F13D45">
            <w:pPr>
              <w:widowControl w:val="0"/>
              <w:autoSpaceDE w:val="0"/>
              <w:autoSpaceDN w:val="0"/>
              <w:adjustRightInd w:val="0"/>
              <w:contextualSpacing/>
              <w:jc w:val="both"/>
              <w:rPr>
                <w:rFonts w:ascii="Times New Roman" w:hAnsi="Times New Roman" w:cs="Times New Roman"/>
                <w:noProof/>
                <w:spacing w:val="-4"/>
                <w:sz w:val="20"/>
                <w:szCs w:val="20"/>
                <w:lang w:eastAsia="pl-PL"/>
              </w:rPr>
            </w:pPr>
          </w:p>
        </w:tc>
      </w:tr>
      <w:tr w:rsidR="00F13D45" w:rsidRPr="00DE0190" w14:paraId="3BF2124E"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E925B6" w14:textId="1769C572" w:rsidR="00F13D45" w:rsidRPr="00B33CD8" w:rsidRDefault="00711707" w:rsidP="0039697E">
            <w:pPr>
              <w:widowControl w:val="0"/>
              <w:autoSpaceDE w:val="0"/>
              <w:autoSpaceDN w:val="0"/>
              <w:adjustRightInd w:val="0"/>
              <w:spacing w:before="60" w:after="60"/>
              <w:contextualSpacing/>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587709" w14:textId="77777777" w:rsidR="00F13D45" w:rsidRPr="00B33CD8" w:rsidRDefault="00F13D45" w:rsidP="0039697E">
            <w:pPr>
              <w:contextualSpacing/>
              <w:jc w:val="center"/>
              <w:rPr>
                <w:rFonts w:ascii="Times New Roman" w:hAnsi="Times New Roman" w:cs="Times New Roman"/>
                <w:color w:val="000000" w:themeColor="text1"/>
                <w:spacing w:val="4"/>
                <w:sz w:val="20"/>
                <w:szCs w:val="20"/>
              </w:rPr>
            </w:pPr>
            <w:r w:rsidRPr="00B33CD8">
              <w:rPr>
                <w:rFonts w:ascii="Times New Roman" w:hAnsi="Times New Roman" w:cs="Times New Roman"/>
                <w:sz w:val="20"/>
                <w:szCs w:val="20"/>
              </w:rPr>
              <w:t>Adapter</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DB456B" w14:textId="77777777" w:rsidR="00F13D45" w:rsidRPr="00B33CD8" w:rsidRDefault="006926F1" w:rsidP="00F13D45">
            <w:pPr>
              <w:pStyle w:val="NormalnyWeb"/>
              <w:spacing w:before="0" w:beforeAutospacing="0" w:after="0" w:afterAutospacing="0"/>
              <w:contextualSpacing/>
              <w:textAlignment w:val="baseline"/>
              <w:rPr>
                <w:rFonts w:ascii="Times New Roman" w:hAnsi="Times New Roman"/>
                <w:color w:val="000000" w:themeColor="text1"/>
                <w:lang w:val="en-US"/>
              </w:rPr>
            </w:pPr>
            <w:r w:rsidRPr="00B33CD8">
              <w:rPr>
                <w:lang w:val="en-US"/>
              </w:rPr>
              <w:t>Adapter Mini Display Port – Display Port</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032011" w14:textId="77777777" w:rsidR="00F13D45" w:rsidRPr="00B33CD8" w:rsidRDefault="00F13D45" w:rsidP="00F13D45">
            <w:pPr>
              <w:widowControl w:val="0"/>
              <w:autoSpaceDE w:val="0"/>
              <w:autoSpaceDN w:val="0"/>
              <w:adjustRightInd w:val="0"/>
              <w:contextualSpacing/>
              <w:jc w:val="both"/>
              <w:rPr>
                <w:rFonts w:ascii="Times New Roman" w:hAnsi="Times New Roman" w:cs="Times New Roman"/>
                <w:noProof/>
                <w:spacing w:val="-4"/>
                <w:sz w:val="20"/>
                <w:szCs w:val="20"/>
                <w:lang w:val="en-US" w:eastAsia="pl-PL"/>
              </w:rPr>
            </w:pPr>
          </w:p>
        </w:tc>
      </w:tr>
      <w:tr w:rsidR="00550E6B" w:rsidRPr="00B33CD8" w14:paraId="43F0113D" w14:textId="77777777" w:rsidTr="00542DD4">
        <w:tblPrEx>
          <w:tblBorders>
            <w:top w:val="none" w:sz="0" w:space="0" w:color="auto"/>
          </w:tblBorders>
        </w:tblPrEx>
        <w:tc>
          <w:tcPr>
            <w:tcW w:w="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3B23CA" w14:textId="515CE8FF" w:rsidR="00550E6B" w:rsidRPr="00B33CD8" w:rsidRDefault="00D30B8B" w:rsidP="0039697E">
            <w:pPr>
              <w:widowControl w:val="0"/>
              <w:autoSpaceDE w:val="0"/>
              <w:autoSpaceDN w:val="0"/>
              <w:adjustRightInd w:val="0"/>
              <w:spacing w:before="60" w:after="60"/>
              <w:contextualSpacing/>
              <w:jc w:val="center"/>
              <w:rPr>
                <w:rFonts w:ascii="Times New Roman" w:hAnsi="Times New Roman" w:cs="Times New Roman"/>
                <w:spacing w:val="-4"/>
                <w:sz w:val="20"/>
                <w:szCs w:val="20"/>
              </w:rPr>
            </w:pPr>
            <w:r>
              <w:rPr>
                <w:rFonts w:ascii="Times New Roman" w:hAnsi="Times New Roman" w:cs="Times New Roman"/>
                <w:spacing w:val="-4"/>
                <w:sz w:val="20"/>
                <w:szCs w:val="20"/>
              </w:rPr>
              <w:t>6</w:t>
            </w:r>
            <w:r w:rsidR="00711707">
              <w:rPr>
                <w:rFonts w:ascii="Times New Roman" w:hAnsi="Times New Roman" w:cs="Times New Roman"/>
                <w:spacing w:val="-4"/>
                <w:sz w:val="20"/>
                <w:szCs w:val="20"/>
              </w:rPr>
              <w:t>.</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D8A299" w14:textId="77777777" w:rsidR="00550E6B" w:rsidRPr="00B33CD8" w:rsidRDefault="00550E6B" w:rsidP="0039697E">
            <w:pPr>
              <w:contextualSpacing/>
              <w:jc w:val="center"/>
              <w:rPr>
                <w:rFonts w:ascii="Times New Roman" w:hAnsi="Times New Roman" w:cs="Times New Roman"/>
                <w:color w:val="000000" w:themeColor="text1"/>
                <w:spacing w:val="4"/>
                <w:sz w:val="20"/>
                <w:szCs w:val="20"/>
                <w:lang w:val="en-US"/>
              </w:rPr>
            </w:pPr>
            <w:r w:rsidRPr="00B33CD8">
              <w:rPr>
                <w:rFonts w:ascii="Times New Roman" w:hAnsi="Times New Roman" w:cs="Times New Roman"/>
                <w:sz w:val="20"/>
                <w:szCs w:val="20"/>
              </w:rPr>
              <w:t>Gwarancja</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9E2937C" w14:textId="77777777" w:rsidR="00550E6B" w:rsidRPr="00B33CD8" w:rsidRDefault="00550E6B" w:rsidP="00550E6B">
            <w:pPr>
              <w:pStyle w:val="NormalnyWeb"/>
              <w:spacing w:after="0"/>
              <w:contextualSpacing/>
              <w:textAlignment w:val="baseline"/>
              <w:rPr>
                <w:rFonts w:ascii="Times New Roman" w:hAnsi="Times New Roman"/>
                <w:color w:val="000000" w:themeColor="text1"/>
              </w:rPr>
            </w:pPr>
            <w:r w:rsidRPr="00B33CD8">
              <w:rPr>
                <w:rFonts w:ascii="Times New Roman" w:hAnsi="Times New Roman"/>
                <w:color w:val="000000" w:themeColor="text1"/>
              </w:rPr>
              <w:t>Wszystkie wymienione produkty mają być dostarczone w opakowaniu fabrycznym oraz fabrycznie nowe i nie mogą posiadać śladów użytkowania.</w:t>
            </w:r>
          </w:p>
          <w:p w14:paraId="4440D5F6" w14:textId="77777777" w:rsidR="00550E6B" w:rsidRPr="00B33CD8" w:rsidRDefault="00550E6B" w:rsidP="00550E6B">
            <w:pPr>
              <w:pStyle w:val="NormalnyWeb"/>
              <w:spacing w:before="0" w:beforeAutospacing="0" w:after="0" w:afterAutospacing="0"/>
              <w:contextualSpacing/>
              <w:textAlignment w:val="baseline"/>
              <w:rPr>
                <w:rFonts w:ascii="Times New Roman" w:hAnsi="Times New Roman"/>
                <w:color w:val="000000" w:themeColor="text1"/>
              </w:rPr>
            </w:pPr>
          </w:p>
          <w:p w14:paraId="065D1703" w14:textId="51F0CC8F" w:rsidR="00550E6B" w:rsidRPr="00B33CD8" w:rsidRDefault="00550E6B" w:rsidP="00550E6B">
            <w:pPr>
              <w:pStyle w:val="NormalnyWeb"/>
              <w:spacing w:before="0" w:beforeAutospacing="0" w:after="0" w:afterAutospacing="0"/>
              <w:contextualSpacing/>
              <w:textAlignment w:val="baseline"/>
              <w:rPr>
                <w:rFonts w:ascii="Times New Roman" w:hAnsi="Times New Roman"/>
                <w:color w:val="000000" w:themeColor="text1"/>
              </w:rPr>
            </w:pPr>
            <w:r w:rsidRPr="00B33CD8">
              <w:rPr>
                <w:rFonts w:ascii="Times New Roman" w:hAnsi="Times New Roman"/>
                <w:color w:val="000000" w:themeColor="text1"/>
              </w:rPr>
              <w:t>Zakupiony sprzęt (wszystkie elementy zestawu) będzie objęty gwarancją producenta nie krótszą niż 12 miesięcy</w:t>
            </w:r>
            <w:r w:rsidR="00D30B8B">
              <w:rPr>
                <w:rFonts w:ascii="Times New Roman" w:hAnsi="Times New Roman"/>
                <w:color w:val="000000" w:themeColor="text1"/>
              </w:rPr>
              <w:t xml:space="preserve"> (1 rok)</w:t>
            </w:r>
            <w:r w:rsidRPr="00B33CD8">
              <w:rPr>
                <w:rFonts w:ascii="Times New Roman" w:hAnsi="Times New Roman"/>
                <w:color w:val="000000" w:themeColor="text1"/>
              </w:rPr>
              <w:t xml:space="preserve"> od daty dostarczenia sprzętu do Zamawiającego i podpisania protokołu odbioru.</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487CFF" w14:textId="77777777" w:rsidR="00550E6B" w:rsidRPr="00B33CD8" w:rsidRDefault="00550E6B" w:rsidP="00550E6B">
            <w:pPr>
              <w:widowControl w:val="0"/>
              <w:autoSpaceDE w:val="0"/>
              <w:autoSpaceDN w:val="0"/>
              <w:adjustRightInd w:val="0"/>
              <w:contextualSpacing/>
              <w:jc w:val="both"/>
              <w:rPr>
                <w:rFonts w:ascii="Times New Roman" w:hAnsi="Times New Roman" w:cs="Times New Roman"/>
                <w:noProof/>
                <w:spacing w:val="-4"/>
                <w:sz w:val="20"/>
                <w:szCs w:val="20"/>
                <w:lang w:eastAsia="pl-PL"/>
              </w:rPr>
            </w:pPr>
          </w:p>
        </w:tc>
      </w:tr>
    </w:tbl>
    <w:p w14:paraId="4E15C18F" w14:textId="77777777" w:rsidR="00047EF0" w:rsidRDefault="00047EF0" w:rsidP="006A5770">
      <w:pPr>
        <w:widowControl w:val="0"/>
        <w:autoSpaceDE w:val="0"/>
        <w:autoSpaceDN w:val="0"/>
        <w:adjustRightInd w:val="0"/>
        <w:spacing w:after="0" w:line="303" w:lineRule="exact"/>
        <w:jc w:val="both"/>
        <w:rPr>
          <w:rFonts w:ascii="Times New Roman" w:eastAsia="Times New Roman" w:hAnsi="Times New Roman" w:cs="Times New Roman"/>
          <w:color w:val="000000"/>
          <w:spacing w:val="-4"/>
          <w:sz w:val="24"/>
          <w:szCs w:val="24"/>
          <w:lang w:eastAsia="pl-PL"/>
        </w:rPr>
      </w:pPr>
    </w:p>
    <w:p w14:paraId="55C23E99" w14:textId="77777777" w:rsidR="00170D2B" w:rsidRDefault="00170D2B" w:rsidP="00170D2B">
      <w:pPr>
        <w:jc w:val="center"/>
        <w:rPr>
          <w:rFonts w:ascii="Times New Roman" w:hAnsi="Times New Roman" w:cs="Times New Roman"/>
          <w:b/>
          <w:color w:val="C00000"/>
        </w:rPr>
      </w:pPr>
    </w:p>
    <w:p w14:paraId="403F418B" w14:textId="4567DFFC" w:rsidR="00170D2B" w:rsidRDefault="00170D2B" w:rsidP="00170D2B">
      <w:pPr>
        <w:jc w:val="center"/>
        <w:rPr>
          <w:rFonts w:ascii="Times New Roman" w:hAnsi="Times New Roman" w:cs="Times New Roman"/>
        </w:rPr>
      </w:pPr>
      <w:r>
        <w:rPr>
          <w:rFonts w:ascii="Times New Roman" w:hAnsi="Times New Roman" w:cs="Times New Roman"/>
          <w:b/>
          <w:color w:val="C00000"/>
        </w:rPr>
        <w:t>1</w:t>
      </w:r>
      <w:r w:rsidRPr="00B33CD8">
        <w:rPr>
          <w:rFonts w:ascii="Times New Roman" w:hAnsi="Times New Roman" w:cs="Times New Roman"/>
          <w:b/>
          <w:color w:val="C00000"/>
        </w:rPr>
        <w:t xml:space="preserve"> szt. </w:t>
      </w:r>
      <w:r w:rsidRPr="00170D2B">
        <w:rPr>
          <w:rFonts w:ascii="Times New Roman" w:hAnsi="Times New Roman" w:cs="Times New Roman"/>
          <w:b/>
        </w:rPr>
        <w:t>Licencja komercyjna</w:t>
      </w:r>
    </w:p>
    <w:tbl>
      <w:tblPr>
        <w:tblStyle w:val="Tabela-Siatka"/>
        <w:tblW w:w="10178" w:type="dxa"/>
        <w:tblInd w:w="-147" w:type="dxa"/>
        <w:tblLook w:val="04A0" w:firstRow="1" w:lastRow="0" w:firstColumn="1" w:lastColumn="0" w:noHBand="0" w:noVBand="1"/>
      </w:tblPr>
      <w:tblGrid>
        <w:gridCol w:w="568"/>
        <w:gridCol w:w="1559"/>
        <w:gridCol w:w="6492"/>
        <w:gridCol w:w="1559"/>
      </w:tblGrid>
      <w:tr w:rsidR="00170D2B" w14:paraId="4B271065" w14:textId="77777777" w:rsidTr="00542DD4">
        <w:trPr>
          <w:cantSplit/>
        </w:trPr>
        <w:tc>
          <w:tcPr>
            <w:tcW w:w="568" w:type="dxa"/>
            <w:vAlign w:val="center"/>
          </w:tcPr>
          <w:p w14:paraId="0EA95D92"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Lp</w:t>
            </w:r>
            <w:proofErr w:type="spellEnd"/>
            <w:r w:rsidRPr="00B33CD8">
              <w:rPr>
                <w:rFonts w:ascii="Times New Roman" w:hAnsi="Times New Roman" w:cs="Times New Roman"/>
                <w:b/>
                <w:bCs/>
                <w:spacing w:val="-4"/>
                <w:sz w:val="20"/>
                <w:szCs w:val="20"/>
              </w:rPr>
              <w:t>.</w:t>
            </w:r>
          </w:p>
        </w:tc>
        <w:tc>
          <w:tcPr>
            <w:tcW w:w="1559" w:type="dxa"/>
            <w:vAlign w:val="center"/>
          </w:tcPr>
          <w:p w14:paraId="12775DF8"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Nazwa</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komponentu</w:t>
            </w:r>
            <w:proofErr w:type="spellEnd"/>
          </w:p>
        </w:tc>
        <w:tc>
          <w:tcPr>
            <w:tcW w:w="6492" w:type="dxa"/>
            <w:vAlign w:val="center"/>
          </w:tcPr>
          <w:p w14:paraId="085CA1DA" w14:textId="77777777" w:rsidR="00170D2B" w:rsidRDefault="00170D2B" w:rsidP="00170D2B">
            <w:pPr>
              <w:jc w:val="center"/>
              <w:rPr>
                <w:rFonts w:ascii="Times New Roman" w:hAnsi="Times New Roman" w:cs="Times New Roman"/>
              </w:rPr>
            </w:pPr>
            <w:proofErr w:type="spellStart"/>
            <w:r w:rsidRPr="00B33CD8">
              <w:rPr>
                <w:rFonts w:ascii="Times New Roman" w:hAnsi="Times New Roman" w:cs="Times New Roman"/>
                <w:b/>
                <w:bCs/>
                <w:spacing w:val="-4"/>
                <w:sz w:val="20"/>
                <w:szCs w:val="20"/>
              </w:rPr>
              <w:t>Wymagane</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minimalne</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parametry</w:t>
            </w:r>
            <w:proofErr w:type="spellEnd"/>
            <w:r w:rsidRPr="00B33CD8">
              <w:rPr>
                <w:rFonts w:ascii="Times New Roman" w:hAnsi="Times New Roman" w:cs="Times New Roman"/>
                <w:b/>
                <w:bCs/>
                <w:spacing w:val="-4"/>
                <w:sz w:val="20"/>
                <w:szCs w:val="20"/>
              </w:rPr>
              <w:t xml:space="preserve"> </w:t>
            </w:r>
            <w:proofErr w:type="spellStart"/>
            <w:r w:rsidRPr="00B33CD8">
              <w:rPr>
                <w:rFonts w:ascii="Times New Roman" w:hAnsi="Times New Roman" w:cs="Times New Roman"/>
                <w:b/>
                <w:bCs/>
                <w:spacing w:val="-4"/>
                <w:sz w:val="20"/>
                <w:szCs w:val="20"/>
              </w:rPr>
              <w:t>techniczne</w:t>
            </w:r>
            <w:proofErr w:type="spellEnd"/>
            <w:r w:rsidRPr="00B33CD8">
              <w:rPr>
                <w:rFonts w:ascii="Times New Roman" w:hAnsi="Times New Roman" w:cs="Times New Roman"/>
                <w:b/>
                <w:bCs/>
                <w:spacing w:val="-4"/>
                <w:sz w:val="20"/>
                <w:szCs w:val="20"/>
              </w:rPr>
              <w:t xml:space="preserve"> </w:t>
            </w:r>
          </w:p>
        </w:tc>
        <w:tc>
          <w:tcPr>
            <w:tcW w:w="1559" w:type="dxa"/>
            <w:vAlign w:val="center"/>
          </w:tcPr>
          <w:p w14:paraId="64B9E8DB" w14:textId="77777777" w:rsidR="00170D2B" w:rsidRPr="005E019A" w:rsidRDefault="00170D2B" w:rsidP="00170D2B">
            <w:pPr>
              <w:jc w:val="center"/>
              <w:rPr>
                <w:rFonts w:ascii="Times New Roman" w:hAnsi="Times New Roman" w:cs="Times New Roman"/>
                <w:lang w:val="pl-PL"/>
              </w:rPr>
            </w:pPr>
            <w:r w:rsidRPr="005E019A">
              <w:rPr>
                <w:rFonts w:ascii="Times New Roman" w:hAnsi="Times New Roman" w:cs="Times New Roman"/>
                <w:b/>
                <w:bCs/>
                <w:spacing w:val="-4"/>
                <w:sz w:val="20"/>
                <w:szCs w:val="20"/>
                <w:lang w:val="pl-PL"/>
              </w:rPr>
              <w:t xml:space="preserve">Parametry oferowanego </w:t>
            </w:r>
            <w:proofErr w:type="spellStart"/>
            <w:r w:rsidRPr="005E019A">
              <w:rPr>
                <w:rFonts w:ascii="Times New Roman" w:hAnsi="Times New Roman" w:cs="Times New Roman"/>
                <w:b/>
                <w:bCs/>
                <w:spacing w:val="-4"/>
                <w:sz w:val="20"/>
                <w:szCs w:val="20"/>
                <w:lang w:val="pl-PL"/>
              </w:rPr>
              <w:t>sprzętu</w:t>
            </w:r>
            <w:proofErr w:type="spellEnd"/>
            <w:r w:rsidRPr="005E019A">
              <w:rPr>
                <w:rFonts w:ascii="Times New Roman" w:hAnsi="Times New Roman" w:cs="Times New Roman"/>
                <w:b/>
                <w:bCs/>
                <w:spacing w:val="-4"/>
                <w:sz w:val="20"/>
                <w:szCs w:val="20"/>
                <w:lang w:val="pl-PL"/>
              </w:rPr>
              <w:t xml:space="preserve">/model </w:t>
            </w:r>
          </w:p>
        </w:tc>
      </w:tr>
      <w:tr w:rsidR="00170D2B" w14:paraId="5315573A" w14:textId="77777777" w:rsidTr="00542DD4">
        <w:trPr>
          <w:cantSplit/>
        </w:trPr>
        <w:tc>
          <w:tcPr>
            <w:tcW w:w="568" w:type="dxa"/>
            <w:vAlign w:val="center"/>
          </w:tcPr>
          <w:p w14:paraId="34ACCFAE" w14:textId="77777777" w:rsidR="00170D2B" w:rsidRPr="005E019A" w:rsidRDefault="00170D2B" w:rsidP="00170D2B">
            <w:pPr>
              <w:jc w:val="center"/>
              <w:rPr>
                <w:rFonts w:ascii="Times New Roman" w:hAnsi="Times New Roman" w:cs="Times New Roman"/>
                <w:lang w:val="pl-PL"/>
              </w:rPr>
            </w:pPr>
            <w:r>
              <w:rPr>
                <w:rFonts w:ascii="Times New Roman" w:hAnsi="Times New Roman" w:cs="Times New Roman"/>
                <w:sz w:val="20"/>
                <w:szCs w:val="20"/>
              </w:rPr>
              <w:t>1</w:t>
            </w:r>
            <w:r w:rsidRPr="00B33CD8">
              <w:rPr>
                <w:rFonts w:ascii="Times New Roman" w:hAnsi="Times New Roman" w:cs="Times New Roman"/>
                <w:sz w:val="20"/>
                <w:szCs w:val="20"/>
              </w:rPr>
              <w:t xml:space="preserve">. </w:t>
            </w:r>
          </w:p>
        </w:tc>
        <w:tc>
          <w:tcPr>
            <w:tcW w:w="1559" w:type="dxa"/>
          </w:tcPr>
          <w:p w14:paraId="64A809A5" w14:textId="77777777" w:rsidR="00170D2B" w:rsidRPr="00170D2B" w:rsidRDefault="00170D2B" w:rsidP="00170D2B">
            <w:pPr>
              <w:jc w:val="center"/>
              <w:rPr>
                <w:rFonts w:ascii="Times New Roman" w:hAnsi="Times New Roman" w:cs="Times New Roman"/>
                <w:lang w:val="pl-PL"/>
              </w:rPr>
            </w:pPr>
            <w:r w:rsidRPr="00170D2B">
              <w:rPr>
                <w:rFonts w:ascii="Times New Roman" w:hAnsi="Times New Roman" w:cs="Times New Roman"/>
                <w:sz w:val="20"/>
                <w:szCs w:val="20"/>
                <w:lang w:val="pl-PL"/>
              </w:rPr>
              <w:t>Licencja komercyjna  (rozszerzona gwarancja, pakiet gwarancyjny) producenta</w:t>
            </w:r>
          </w:p>
        </w:tc>
        <w:tc>
          <w:tcPr>
            <w:tcW w:w="6492" w:type="dxa"/>
          </w:tcPr>
          <w:p w14:paraId="1D86EB11" w14:textId="63429E95" w:rsidR="00170D2B" w:rsidRPr="00170D2B" w:rsidRDefault="00170D2B" w:rsidP="00170D2B">
            <w:pPr>
              <w:rPr>
                <w:rFonts w:ascii="Times New Roman" w:hAnsi="Times New Roman" w:cs="Times New Roman"/>
                <w:lang w:val="pl-PL"/>
              </w:rPr>
            </w:pPr>
            <w:r w:rsidRPr="00170D2B">
              <w:rPr>
                <w:rFonts w:ascii="Times New Roman" w:hAnsi="Times New Roman" w:cs="Times New Roman"/>
                <w:sz w:val="20"/>
                <w:szCs w:val="20"/>
                <w:lang w:val="pl-PL"/>
              </w:rPr>
              <w:t>Licencja  (gwarancja) producenta, zapewniająca ochronę zakupu wraz z gwarancją na sprzęt, ograniczony czas oczekiwania, dedykowane wsparcie oraz zaawansowane usługi serwisowe, przeznaczona dla firm i klientów biznesowych lub użytkowników komercyjnych lub niebędących użytkownikami prywatnymi, nie krótsza niż</w:t>
            </w:r>
            <w:r w:rsidR="00D30B8B">
              <w:rPr>
                <w:rFonts w:ascii="Times New Roman" w:hAnsi="Times New Roman" w:cs="Times New Roman"/>
                <w:sz w:val="20"/>
                <w:szCs w:val="20"/>
                <w:lang w:val="pl-PL"/>
              </w:rPr>
              <w:t xml:space="preserve"> 24 miesiące</w:t>
            </w:r>
            <w:r w:rsidRPr="00170D2B">
              <w:rPr>
                <w:rFonts w:ascii="Times New Roman" w:hAnsi="Times New Roman" w:cs="Times New Roman"/>
                <w:sz w:val="20"/>
                <w:szCs w:val="20"/>
                <w:lang w:val="pl-PL"/>
              </w:rPr>
              <w:t xml:space="preserve"> </w:t>
            </w:r>
            <w:r w:rsidR="00D30B8B">
              <w:rPr>
                <w:rFonts w:ascii="Times New Roman" w:hAnsi="Times New Roman" w:cs="Times New Roman"/>
                <w:sz w:val="20"/>
                <w:szCs w:val="20"/>
                <w:lang w:val="pl-PL"/>
              </w:rPr>
              <w:t>(</w:t>
            </w:r>
            <w:r w:rsidRPr="00170D2B">
              <w:rPr>
                <w:rFonts w:ascii="Times New Roman" w:hAnsi="Times New Roman" w:cs="Times New Roman"/>
                <w:sz w:val="20"/>
                <w:szCs w:val="20"/>
                <w:lang w:val="pl-PL"/>
              </w:rPr>
              <w:t>2 lata</w:t>
            </w:r>
            <w:r w:rsidR="00D30B8B">
              <w:rPr>
                <w:rFonts w:ascii="Times New Roman" w:hAnsi="Times New Roman" w:cs="Times New Roman"/>
                <w:sz w:val="20"/>
                <w:szCs w:val="20"/>
                <w:lang w:val="pl-PL"/>
              </w:rPr>
              <w:t>)</w:t>
            </w:r>
            <w:r w:rsidRPr="00170D2B">
              <w:rPr>
                <w:rFonts w:ascii="Times New Roman" w:hAnsi="Times New Roman" w:cs="Times New Roman"/>
                <w:sz w:val="20"/>
                <w:szCs w:val="20"/>
                <w:lang w:val="pl-PL"/>
              </w:rPr>
              <w:t xml:space="preserve"> – </w:t>
            </w:r>
            <w:r w:rsidRPr="00170D2B">
              <w:rPr>
                <w:rFonts w:ascii="Times New Roman" w:hAnsi="Times New Roman" w:cs="Times New Roman"/>
                <w:b/>
                <w:sz w:val="20"/>
                <w:szCs w:val="20"/>
                <w:lang w:val="pl-PL"/>
              </w:rPr>
              <w:t>jeżeli</w:t>
            </w:r>
            <w:r w:rsidRPr="00170D2B">
              <w:rPr>
                <w:rFonts w:ascii="Times New Roman" w:hAnsi="Times New Roman" w:cs="Times New Roman"/>
                <w:sz w:val="20"/>
                <w:szCs w:val="20"/>
                <w:lang w:val="pl-PL"/>
              </w:rPr>
              <w:t xml:space="preserve"> producent oferuje licencję komercyjną (rozszerzoną gwarancję, pakiet gwarancyjny) do użytku komercyjnego lub innego niż prywatny</w:t>
            </w:r>
          </w:p>
        </w:tc>
        <w:tc>
          <w:tcPr>
            <w:tcW w:w="1559" w:type="dxa"/>
          </w:tcPr>
          <w:p w14:paraId="5BF4A2C5" w14:textId="77777777" w:rsidR="00170D2B" w:rsidRPr="005E019A" w:rsidRDefault="00170D2B" w:rsidP="00170D2B">
            <w:pPr>
              <w:jc w:val="center"/>
              <w:rPr>
                <w:rFonts w:ascii="Times New Roman" w:hAnsi="Times New Roman" w:cs="Times New Roman"/>
                <w:lang w:val="pl-PL"/>
              </w:rPr>
            </w:pPr>
          </w:p>
        </w:tc>
      </w:tr>
    </w:tbl>
    <w:p w14:paraId="22D2DE5D" w14:textId="77777777" w:rsidR="00170D2B" w:rsidRPr="00B33CD8" w:rsidRDefault="00170D2B" w:rsidP="006A5770">
      <w:pPr>
        <w:widowControl w:val="0"/>
        <w:autoSpaceDE w:val="0"/>
        <w:autoSpaceDN w:val="0"/>
        <w:adjustRightInd w:val="0"/>
        <w:spacing w:after="0" w:line="303" w:lineRule="exact"/>
        <w:jc w:val="both"/>
        <w:rPr>
          <w:rFonts w:ascii="Times New Roman" w:eastAsia="Times New Roman" w:hAnsi="Times New Roman" w:cs="Times New Roman"/>
          <w:color w:val="000000"/>
          <w:spacing w:val="-4"/>
          <w:sz w:val="24"/>
          <w:szCs w:val="24"/>
          <w:lang w:eastAsia="pl-PL"/>
        </w:rPr>
      </w:pPr>
    </w:p>
    <w:p w14:paraId="70EE8395" w14:textId="77777777" w:rsidR="00AA1CE0" w:rsidRPr="00B33CD8" w:rsidRDefault="00AA1CE0" w:rsidP="006A5770">
      <w:pPr>
        <w:widowControl w:val="0"/>
        <w:autoSpaceDE w:val="0"/>
        <w:autoSpaceDN w:val="0"/>
        <w:adjustRightInd w:val="0"/>
        <w:spacing w:after="0" w:line="303" w:lineRule="exact"/>
        <w:jc w:val="both"/>
        <w:rPr>
          <w:rFonts w:ascii="Times New Roman" w:eastAsia="Times New Roman" w:hAnsi="Times New Roman" w:cs="Times New Roman"/>
          <w:color w:val="000000"/>
          <w:spacing w:val="-4"/>
          <w:sz w:val="24"/>
          <w:szCs w:val="24"/>
          <w:lang w:eastAsia="pl-PL"/>
        </w:rPr>
      </w:pPr>
    </w:p>
    <w:p w14:paraId="33AF7B6B" w14:textId="77777777" w:rsidR="006A5770" w:rsidRPr="00B33CD8" w:rsidRDefault="006A5770" w:rsidP="006A5770">
      <w:pPr>
        <w:spacing w:after="0" w:line="240" w:lineRule="auto"/>
        <w:jc w:val="both"/>
        <w:rPr>
          <w:rFonts w:ascii="Times New Roman" w:eastAsia="Times New Roman" w:hAnsi="Times New Roman" w:cs="Times New Roman"/>
          <w:b/>
          <w:sz w:val="13"/>
          <w:szCs w:val="13"/>
          <w:lang w:eastAsia="pl-PL"/>
        </w:rPr>
      </w:pPr>
      <w:r w:rsidRPr="00B33CD8">
        <w:rPr>
          <w:rFonts w:ascii="Times New Roman" w:eastAsia="Times New Roman" w:hAnsi="Times New Roman" w:cs="Times New Roman"/>
          <w:b/>
          <w:sz w:val="13"/>
          <w:szCs w:val="13"/>
          <w:lang w:eastAsia="pl-PL"/>
        </w:rPr>
        <w:t>Specyfikacja pakietu biurowego</w:t>
      </w:r>
    </w:p>
    <w:p w14:paraId="6E1E83FF"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3BABC7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Zamawiający uzna pakiet oprogramowania biurowego za równoważny określonemu w SIWZ, gdy spełni poniższe wymagania:</w:t>
      </w:r>
    </w:p>
    <w:p w14:paraId="4DDCA0D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413CEEC"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Oprogramowanie biurowe będzie  w najnowszej dostępnej na rynku wersji.</w:t>
      </w:r>
    </w:p>
    <w:p w14:paraId="26F5F3A6"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490FED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Zamawiający nie dopuszcza zaoferowania pakietów biurowych, programów i planów licencyjnych opartych o rozwiązania chmury oraz rozwiązań wymagających stałych opłat w okresie używania zakupionego produktu.</w:t>
      </w:r>
    </w:p>
    <w:p w14:paraId="098C9E2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729AF15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14:paraId="3D28730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53D20C8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Zamawiający wymaga, aby wszystkie elementy oprogramowania biurowego oraz jego licencja pochodziły od tego samego producenta.</w:t>
      </w:r>
    </w:p>
    <w:p w14:paraId="3C37F608"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9E659F6"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Oprogramowanie powinno zawierać w pakiecie przynajmniej edytor tekstu, arkusz kalkulacyjny i program do tworzenia prezentacji. Aplikacja do tworzenia prezentacji powinna umożliwiać udostępnianie prezentacji przy użyciu przeglądarki internetowej bez potrzeby instalowania dodatkowych elementów czy konfigurowania. Do każdej prezentacji będzie można dodać wideo. Nagrania wideo można wstawiać bezpośrednio w programie, a następnie dostosowywać je, przycinać lub oznaczać najważniejsze sceny zakładkami. Wstawiane nagrania mają być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14:paraId="25161008"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5A71B85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57B95BE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Pakiet biurowy musi ponadto spełniać następujące wymagania:</w:t>
      </w:r>
    </w:p>
    <w:p w14:paraId="7D07DAF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bookmarkStart w:id="1" w:name="page5"/>
      <w:bookmarkEnd w:id="1"/>
      <w:r w:rsidRPr="00B33CD8">
        <w:rPr>
          <w:rFonts w:ascii="Times New Roman" w:eastAsia="Times New Roman" w:hAnsi="Times New Roman" w:cs="Times New Roman"/>
          <w:sz w:val="13"/>
          <w:szCs w:val="13"/>
          <w:lang w:eastAsia="pl-PL"/>
        </w:rPr>
        <w:t>1. Wymagania odnośnie interfejsu użytkownika:</w:t>
      </w:r>
    </w:p>
    <w:p w14:paraId="316880C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Pełna polska wersja językowa interfejsu użytkownika </w:t>
      </w:r>
    </w:p>
    <w:p w14:paraId="1121827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D96510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Intuicyjność obsługi, pozwalająca na pracę osobom nieposiadającym umiejętności technicznych </w:t>
      </w:r>
    </w:p>
    <w:p w14:paraId="1AAFCF9E"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65BC91D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0E342D8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02C3DCB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2. Oprogramowanie musi umożliwiać tworzenie i edycję dokumentów elektronicznych w ustalonym formacie, który spełnia następujące warunki:</w:t>
      </w:r>
    </w:p>
    <w:p w14:paraId="2EF6A98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7D1719D"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posiada kompletny i publicznie dostępny opis formatu, </w:t>
      </w:r>
    </w:p>
    <w:p w14:paraId="490063E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F05AD4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ma zdefiniowany układ informacji w postaci XML zgodnie z Tabelą B1 załącznika 2 Rozporządzenia w sprawie minimalnych wymagań dla systemów teleinformatycznych (Dz.U.05.212.1766) </w:t>
      </w:r>
    </w:p>
    <w:p w14:paraId="07D42E4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umożliwia wykorzystanie schematów XML </w:t>
      </w:r>
    </w:p>
    <w:p w14:paraId="7200B60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0533E8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wspiera w swojej specyfikacji podpis elektroniczny zgodnie z Tabelą A.1.1 załącznika 2 Rozporządzenia w sprawie minimalnych wymagań dla systemów teleinformatycznych (Dz.U.05.212.1766) </w:t>
      </w:r>
    </w:p>
    <w:p w14:paraId="34916AF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9C1AE5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3. Oprogramowanie musi umożliwiać dostosowanie dokumentów i szablonów do potrzeb instytucji oraz udostępniać narzędzia umożliwiające dystrybucję odpowiednich szablonów do właściwych odbiorców.</w:t>
      </w:r>
    </w:p>
    <w:p w14:paraId="26494DC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653A1B9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 skład oprogramowania muszą wchodzić narzędzia programistyczne umożliwiające automatyzację pracy i wymianę danych pomiędzy dokumentami i aplikacjami (język makropoleceń, język skryptowy) </w:t>
      </w:r>
    </w:p>
    <w:p w14:paraId="01416E9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Do aplikacji musi być dostępna pełna dokumentacja w języku polskim. </w:t>
      </w:r>
    </w:p>
    <w:p w14:paraId="463B43B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Pakiet zintegrowanych aplikacji biurowych musi zawierać: </w:t>
      </w:r>
    </w:p>
    <w:p w14:paraId="6AA155D6"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Edytor tekstów </w:t>
      </w:r>
    </w:p>
    <w:p w14:paraId="4A66EB4D"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695DCCC6"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Arkusz kalkulacyjny </w:t>
      </w:r>
    </w:p>
    <w:p w14:paraId="4E85C60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Narzędzie do przygotowywania i prowadzenia prezentacji </w:t>
      </w:r>
    </w:p>
    <w:p w14:paraId="7D0B15A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Narzędzie do tworzenia drukowanych materiałów informacyjnych </w:t>
      </w:r>
    </w:p>
    <w:p w14:paraId="2D4A34A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12D1EEA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Narzędzie do zarządzania informacją prywatą (pocztą elektroniczną, kalendarzem, kontaktami i zadaniami), </w:t>
      </w:r>
    </w:p>
    <w:p w14:paraId="1ABDB1FF"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7A624CFD"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7. Edytor tekstów musi umożliwiać: </w:t>
      </w:r>
    </w:p>
    <w:p w14:paraId="28307F7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679603DD"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Edycję i formatowanie tekstu w języku polskim wraz z obsługą języka polskiego w zakresie sprawdzania pisowni i poprawności gramatycznej oraz funkcjonalnością słownika wyrazów bliskoznacznych i autokorekty </w:t>
      </w:r>
    </w:p>
    <w:p w14:paraId="011F321F"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Wstawianie oraz formatowanie tabel </w:t>
      </w:r>
    </w:p>
    <w:p w14:paraId="24D273E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Wstawianie oraz formatowanie obiektów graficznych </w:t>
      </w:r>
    </w:p>
    <w:p w14:paraId="38B537F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Wstawianie wykresów i tabel z arkusza kalkulacyjnego (wliczając tabele przestawne) </w:t>
      </w:r>
    </w:p>
    <w:p w14:paraId="1B2FE16C"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Automatyczne numerowanie rozdziałów, punktów, akapitów, tabel i rysunków </w:t>
      </w:r>
    </w:p>
    <w:p w14:paraId="16E7A55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Automatyczne tworzenie spisów treści </w:t>
      </w:r>
    </w:p>
    <w:p w14:paraId="4FBE711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Formatowanie nagłówków i stopek stron </w:t>
      </w:r>
    </w:p>
    <w:p w14:paraId="5805569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Sprawdzanie pisowni w języku polskim </w:t>
      </w:r>
    </w:p>
    <w:p w14:paraId="5FD7095C"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Śledzenie zmian wprowadzonych przez użytkowników </w:t>
      </w:r>
    </w:p>
    <w:p w14:paraId="578F04F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Nagrywanie, tworzenie i edycję makr automatyzujących wykonywanie czynności </w:t>
      </w:r>
    </w:p>
    <w:p w14:paraId="24BE127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Określenie układu strony (pionowa/pozioma) </w:t>
      </w:r>
    </w:p>
    <w:p w14:paraId="2AD7CC9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Wydruk dokumentów </w:t>
      </w:r>
    </w:p>
    <w:p w14:paraId="33D11A9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77F518B8"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Wykonywanie korespondencji seryjnej bazując na danych adresowych pochodzących z arkusza kalkulacyjnego i z narzędzia do zarządzania informacją prywatną </w:t>
      </w:r>
    </w:p>
    <w:p w14:paraId="10C2483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0858A206"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Pracę na dokumentach utworzonych przy pomocy Microsoft Word 2003; 2007; 2010; 2013; 2016 i 2019 z zapewnieniem otwarcia i zapisu </w:t>
      </w:r>
      <w:proofErr w:type="spellStart"/>
      <w:r w:rsidRPr="00B33CD8">
        <w:rPr>
          <w:rFonts w:ascii="Times New Roman" w:eastAsia="Times New Roman" w:hAnsi="Times New Roman" w:cs="Times New Roman"/>
          <w:sz w:val="13"/>
          <w:szCs w:val="13"/>
          <w:lang w:eastAsia="pl-PL"/>
        </w:rPr>
        <w:t>wszystkiech</w:t>
      </w:r>
      <w:proofErr w:type="spellEnd"/>
      <w:r w:rsidRPr="00B33CD8">
        <w:rPr>
          <w:rFonts w:ascii="Times New Roman" w:eastAsia="Times New Roman" w:hAnsi="Times New Roman" w:cs="Times New Roman"/>
          <w:sz w:val="13"/>
          <w:szCs w:val="13"/>
          <w:lang w:eastAsia="pl-PL"/>
        </w:rPr>
        <w:t xml:space="preserve"> elementów i atrybutów dokumentów w oryginalnych formatach. </w:t>
      </w:r>
    </w:p>
    <w:p w14:paraId="4B4C7D5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Zabezpieczenie dokumentów hasłem przed odczytem  oraz przed wprowadzaniem modyfikacji </w:t>
      </w:r>
    </w:p>
    <w:p w14:paraId="5070950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bookmarkStart w:id="2" w:name="page6"/>
      <w:bookmarkEnd w:id="2"/>
      <w:r w:rsidRPr="00B33CD8">
        <w:rPr>
          <w:rFonts w:ascii="Times New Roman" w:eastAsia="Times New Roman" w:hAnsi="Times New Roman" w:cs="Times New Roman"/>
          <w:sz w:val="13"/>
          <w:szCs w:val="13"/>
          <w:lang w:eastAsia="pl-PL"/>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14:paraId="0A11BFAE"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65F3280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3C53D97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77CA1E7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1FFFA79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8. Arkusz kalkulacyjny musi umożliwiać:</w:t>
      </w:r>
    </w:p>
    <w:p w14:paraId="2DCCA56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Tworzenie raportów tabelarycznych </w:t>
      </w:r>
    </w:p>
    <w:p w14:paraId="1EF2CCBE"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Tworzenie wykresów liniowych (wraz linią trendu), słupkowych, kołowych </w:t>
      </w:r>
    </w:p>
    <w:p w14:paraId="63A56AD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5BFFACF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Tworzenie arkuszy kalkulacyjnych zawierających teksty, dane liczbowe oraz formuły przeprowadzające operacje matematyczne, logiczne, tekstowe, statystyczne oraz operacje na danych finansowych i na miarach czasu. </w:t>
      </w:r>
    </w:p>
    <w:p w14:paraId="7A9A6B4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111322F8"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Tworzenie raportów z zewnętrznych źródeł danych (inne arkusze kalkulacyjne, bazy danych zgodne z ODBC, pliki tekstowe, pliki XML, </w:t>
      </w:r>
      <w:proofErr w:type="spellStart"/>
      <w:r w:rsidRPr="00B33CD8">
        <w:rPr>
          <w:rFonts w:ascii="Times New Roman" w:eastAsia="Times New Roman" w:hAnsi="Times New Roman" w:cs="Times New Roman"/>
          <w:sz w:val="13"/>
          <w:szCs w:val="13"/>
          <w:lang w:eastAsia="pl-PL"/>
        </w:rPr>
        <w:t>webservice</w:t>
      </w:r>
      <w:proofErr w:type="spellEnd"/>
      <w:r w:rsidRPr="00B33CD8">
        <w:rPr>
          <w:rFonts w:ascii="Times New Roman" w:eastAsia="Times New Roman" w:hAnsi="Times New Roman" w:cs="Times New Roman"/>
          <w:sz w:val="13"/>
          <w:szCs w:val="13"/>
          <w:lang w:eastAsia="pl-PL"/>
        </w:rPr>
        <w:t xml:space="preserve">) </w:t>
      </w:r>
    </w:p>
    <w:p w14:paraId="26314E5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C97866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Obsługę kostek OLAP oraz tworzenie i edycję kwerend bazodanowych i webowych. Narzędzia wspomagające analizę statystyczną i finansową, analizę wariantową i rozwiązywanie problemów optymalizacyjnych </w:t>
      </w:r>
    </w:p>
    <w:p w14:paraId="6C0BB74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18829F18"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lastRenderedPageBreak/>
        <w:t xml:space="preserve">Tworzenie raportów tabeli przestawnych umożliwiających dynamiczną zmianę wymiarów oraz wykresów bazujących na danych z tabeli przestawnych </w:t>
      </w:r>
    </w:p>
    <w:p w14:paraId="661E2B1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E6712B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Wyszukiwanie i zamianę danych </w:t>
      </w:r>
    </w:p>
    <w:p w14:paraId="4346447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Wykonywanie analiz danych przy użyciu formatowania warunkowego </w:t>
      </w:r>
    </w:p>
    <w:p w14:paraId="79BD230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Nazywanie komórek arkusza i odwoływanie si ę w formułach po takiej nazwie </w:t>
      </w:r>
    </w:p>
    <w:p w14:paraId="67F4C9C8"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Nagrywanie, tworzenie i edycję makr automatyzujących wykonywanie czynności </w:t>
      </w:r>
    </w:p>
    <w:p w14:paraId="34EDF79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83F3D7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Formatowanie czasu, daty i wartości finansowych z polskim formatem </w:t>
      </w:r>
    </w:p>
    <w:p w14:paraId="1D258BCC"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Zapis wielu arkuszy kalkulacyjnych w jednym pliku. </w:t>
      </w:r>
    </w:p>
    <w:p w14:paraId="4470BFDD"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347D685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Zachowanie pełnej zgodności z formatami plików utworzonych za pomocą oprogramowania Microsoft Excel 2003; 2007; 2010; 2013; 2016 i 2019, z uwzględnieniem poprawnej realizacji użytych w nich funkcji specjalnych i makropoleceń.. </w:t>
      </w:r>
    </w:p>
    <w:p w14:paraId="4A17958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Zabezpieczenie dokumentów hasłem przed odczytem  oraz przed wprowadzaniem modyfikacji </w:t>
      </w:r>
    </w:p>
    <w:p w14:paraId="05D085C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BA826E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Narzędzie do przygotowywania i prowadzenia prezentacji musi umożliwiać: a. Przygotowywanie prezentacji multimedialnych, które będą: </w:t>
      </w:r>
    </w:p>
    <w:p w14:paraId="6CE9A4C3"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5A62D12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b. Prezentowanie przy użyciu projektora multimedialnego </w:t>
      </w:r>
    </w:p>
    <w:p w14:paraId="1BFF09B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224293E"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c. Drukowanie w formacie umożliwiającym robienie notatek d. Zapisanie jako prezentacja tylko do odczytu. </w:t>
      </w:r>
    </w:p>
    <w:p w14:paraId="604EE3BF"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D84076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e. Nagrywanie narracji i dołączanie jej do prezentacji f. Opatrywanie slajdów notatkami dla prezentera </w:t>
      </w:r>
    </w:p>
    <w:p w14:paraId="5D1BEAC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130ACCA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g. Umieszczanie i formatowanie tekstów, obiektów graficznych, tabel, nagrań dźwiękowych i wideo </w:t>
      </w:r>
    </w:p>
    <w:p w14:paraId="20590B6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1316B91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h. Umieszczanie tabel i wykresów pochodzących z arkusza kalkulacyjnego </w:t>
      </w:r>
    </w:p>
    <w:p w14:paraId="69C6B4C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07128DA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i. Odświeżenie wykresu znajdującego się w prezentacji po zmianie danych w źródłowym arkuszu kalkulacyjnym </w:t>
      </w:r>
    </w:p>
    <w:p w14:paraId="6DD08166"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7301286D"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j. Możliwość tworzenia animacji obiektów i całych slajdów </w:t>
      </w:r>
    </w:p>
    <w:p w14:paraId="0E78DFE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E324F9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k. Prowadzenie prezentacji w trybie prezentera, gdzie slajdy są widoczne na jednym monitorze lub projektorze, a na drugim widoczne są slajdy i notatki prezentera </w:t>
      </w:r>
    </w:p>
    <w:p w14:paraId="7B2480A3"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267E82C"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l. Pełna zgodność z formatami plików utworzonych za pomocą oprogramowania MS PowerPoint 2003; 2007; 2010; 2013; 2016 i 2019. </w:t>
      </w:r>
    </w:p>
    <w:p w14:paraId="2742BCAC"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64CE06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Narzędzie do tworzenia drukowanych materiałów informacyjnych musi umożliwiać: </w:t>
      </w:r>
    </w:p>
    <w:p w14:paraId="0E49F26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a. Tworzenie i edycję drukowanych materiałów informacyjnych</w:t>
      </w:r>
    </w:p>
    <w:p w14:paraId="45E49C6D"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bookmarkStart w:id="3" w:name="page7"/>
      <w:bookmarkEnd w:id="3"/>
      <w:r w:rsidRPr="00B33CD8">
        <w:rPr>
          <w:rFonts w:ascii="Times New Roman" w:eastAsia="Times New Roman" w:hAnsi="Times New Roman" w:cs="Times New Roman"/>
          <w:sz w:val="13"/>
          <w:szCs w:val="13"/>
          <w:lang w:eastAsia="pl-PL"/>
        </w:rPr>
        <w:t xml:space="preserve">Tworzenie materiałów przy użyciu dostępnych z narzędziem szablonów: broszur, biuletynów, katalogów. </w:t>
      </w:r>
    </w:p>
    <w:p w14:paraId="6E51E0F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5630DFC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Edycję poszczególnych stron materiałów. </w:t>
      </w:r>
    </w:p>
    <w:p w14:paraId="2C0623B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Podział treści na kolumny. </w:t>
      </w:r>
    </w:p>
    <w:p w14:paraId="029533CC"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Umieszczanie elementów graficznych. </w:t>
      </w:r>
    </w:p>
    <w:p w14:paraId="30F0C67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wykorzystanie mechanizmu korespondencji seryjnej </w:t>
      </w:r>
    </w:p>
    <w:p w14:paraId="1FF9B2C6"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Płynne przesuwanie elementów po całej stronie publikacji. </w:t>
      </w:r>
    </w:p>
    <w:p w14:paraId="494C189E"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Eksport publikacji do formatu PDF oraz TIFF. </w:t>
      </w:r>
    </w:p>
    <w:p w14:paraId="0759323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Wydruk publikacji. </w:t>
      </w:r>
    </w:p>
    <w:p w14:paraId="03E7AF5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Możliwość przygotowywania materiałów do wydruku w standardzie CMYK. </w:t>
      </w:r>
    </w:p>
    <w:p w14:paraId="6A3E43C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71BB9C82"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11. Narzędzie do zarządzania informacją prywatną (pocztą elektroniczną, kalendarzem, kontaktami i zadaniami) musi umożliwiać:</w:t>
      </w:r>
    </w:p>
    <w:p w14:paraId="4570184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7860D2D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Pobieranie i wysyłanie poczty elektronicznej z serwera pocztowego </w:t>
      </w:r>
    </w:p>
    <w:p w14:paraId="35850A33"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BE511AE"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Filtrowanie niechcianej poczty elektronicznej (SPAM) oraz określanie listy zablokowanych i bezpiecznych nadawców </w:t>
      </w:r>
    </w:p>
    <w:p w14:paraId="2DE4212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23D94A1C"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Tworzenie katalogów, pozwalających katalogować pocztę elektroniczną </w:t>
      </w:r>
    </w:p>
    <w:p w14:paraId="61FCE5B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Automatyczne grupowanie poczty o tym samym tytule </w:t>
      </w:r>
    </w:p>
    <w:p w14:paraId="3E04A91E"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53D8BA5D"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Tworzenie reguł przenoszących automatycznie nową pocztę elektroniczną do określonych katalogów bazując na słowach zawartych w tytule, adresie nadawcy i odbiorcy </w:t>
      </w:r>
    </w:p>
    <w:p w14:paraId="3C72732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0DB87231"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Oflagowanie poczty elektronicznej z określeniem terminu przypomnienia </w:t>
      </w:r>
    </w:p>
    <w:p w14:paraId="78017F2A"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Zarządzanie kalendarzem </w:t>
      </w:r>
    </w:p>
    <w:p w14:paraId="6C78656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Udostępnianie kalendarza innym użytkownikom </w:t>
      </w:r>
    </w:p>
    <w:p w14:paraId="61D6A656"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Przeglądanie kalendarza innych użytkowników </w:t>
      </w:r>
    </w:p>
    <w:p w14:paraId="02B81893"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6B935F05"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Zapraszanie uczestników na spotkanie, co po ich akceptacji powoduje automatyczne wprowadzenie spotkania w ich kalendarzach </w:t>
      </w:r>
    </w:p>
    <w:p w14:paraId="0FB135B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1C65568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Zarządzanie listą zadań </w:t>
      </w:r>
    </w:p>
    <w:p w14:paraId="76B4B48E"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Zlecanie zadań innym użytkownikom </w:t>
      </w:r>
    </w:p>
    <w:p w14:paraId="0D7FAB0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75D1776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Zarządzanie listą kontaktów </w:t>
      </w:r>
    </w:p>
    <w:p w14:paraId="7FDF4D7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Udostępnianie listy kontaktów innym użytkownikom </w:t>
      </w:r>
    </w:p>
    <w:p w14:paraId="34AAAE6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Przeglądanie listy kontaktów innych użytkowników </w:t>
      </w:r>
    </w:p>
    <w:p w14:paraId="12F1BB34"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 xml:space="preserve">Możliwość przesyłania kontaktów innym użytkowników </w:t>
      </w:r>
    </w:p>
    <w:p w14:paraId="5EA77130"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58AE1A39"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UWAGA.</w:t>
      </w:r>
    </w:p>
    <w:p w14:paraId="2A30EA1B"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r w:rsidRPr="00B33CD8">
        <w:rPr>
          <w:rFonts w:ascii="Times New Roman" w:eastAsia="Times New Roman" w:hAnsi="Times New Roman" w:cs="Times New Roman"/>
          <w:sz w:val="13"/>
          <w:szCs w:val="13"/>
          <w:lang w:eastAsia="pl-PL"/>
        </w:rPr>
        <w:t>Obowiązek wykazania równoważności zaoferowanego pakietu oprogramowania biurowego leży po stronie Wykonawcy. W tym celu Wykonawca winien przedstawić oświadczenie i dokumenty potwierdzające równoważność pakietu oprogramowania biurowego.</w:t>
      </w:r>
    </w:p>
    <w:p w14:paraId="3191C8C7" w14:textId="77777777" w:rsidR="006A5770" w:rsidRPr="00B33CD8" w:rsidRDefault="006A5770" w:rsidP="006A5770">
      <w:pPr>
        <w:spacing w:after="0" w:line="240" w:lineRule="auto"/>
        <w:rPr>
          <w:rFonts w:ascii="Times New Roman" w:eastAsia="Times New Roman" w:hAnsi="Times New Roman" w:cs="Times New Roman"/>
          <w:sz w:val="13"/>
          <w:szCs w:val="13"/>
          <w:lang w:eastAsia="pl-PL"/>
        </w:rPr>
      </w:pPr>
    </w:p>
    <w:p w14:paraId="40D05242" w14:textId="77777777" w:rsidR="006A5770" w:rsidRPr="00B33CD8" w:rsidRDefault="006A5770" w:rsidP="006A5770">
      <w:pPr>
        <w:spacing w:after="0" w:line="240" w:lineRule="auto"/>
        <w:rPr>
          <w:rFonts w:ascii="Times New Roman" w:eastAsia="Times New Roman" w:hAnsi="Times New Roman" w:cs="Times New Roman"/>
          <w:color w:val="00B050"/>
          <w:sz w:val="13"/>
          <w:szCs w:val="13"/>
          <w:lang w:eastAsia="pl-PL"/>
        </w:rPr>
      </w:pPr>
      <w:r w:rsidRPr="00B33CD8">
        <w:rPr>
          <w:rFonts w:ascii="Times New Roman" w:eastAsia="Times New Roman" w:hAnsi="Times New Roman" w:cs="Times New Roman"/>
          <w:sz w:val="13"/>
          <w:szCs w:val="13"/>
          <w:lang w:eastAsia="pl-PL"/>
        </w:rPr>
        <w:t xml:space="preserve">WAŻNE: Zamawiający informuje ponadto, iż do tej pory używa MS Office, jednak dopuszcza inne pakiety oprogramowania biurowego pod warunkiem poniesienia wszystkich kosztów przez Wykonawcę, związanych z dostosowaniem się organizacji do tego typu innego rozwiązania, w szczególności poniesienia kosztów szkoleń wszystkich pracowników Zamawiającego (około 200 osób), których efektem będzie nabycie kompetencji takich, jakie posiadają pracownicy Zamawiającego pracujący z MS Office, poniesienia kosztów przestoju w pracy Zamawiającego i kosztów wynagrodzeń osób biorących udział w szkoleniu, poniesienia wszystkich kosztów integracji pakietu biurowego z funkcjonującym w organizacji środowiskiem pakietu biurowego </w:t>
      </w:r>
      <w:proofErr w:type="spellStart"/>
      <w:r w:rsidRPr="00B33CD8">
        <w:rPr>
          <w:rFonts w:ascii="Times New Roman" w:eastAsia="Times New Roman" w:hAnsi="Times New Roman" w:cs="Times New Roman"/>
          <w:sz w:val="13"/>
          <w:szCs w:val="13"/>
          <w:lang w:eastAsia="pl-PL"/>
        </w:rPr>
        <w:t>MSoffice</w:t>
      </w:r>
      <w:proofErr w:type="spellEnd"/>
      <w:r w:rsidRPr="00B33CD8">
        <w:rPr>
          <w:rFonts w:ascii="Times New Roman" w:eastAsia="Times New Roman" w:hAnsi="Times New Roman" w:cs="Times New Roman"/>
          <w:color w:val="00B050"/>
          <w:sz w:val="13"/>
          <w:szCs w:val="13"/>
          <w:lang w:eastAsia="pl-PL"/>
        </w:rPr>
        <w:t xml:space="preserve">. </w:t>
      </w:r>
    </w:p>
    <w:p w14:paraId="12F09142" w14:textId="77777777" w:rsidR="006A5770" w:rsidRPr="00B33CD8" w:rsidRDefault="006A5770" w:rsidP="006A5770">
      <w:pPr>
        <w:spacing w:after="0" w:line="240" w:lineRule="auto"/>
        <w:rPr>
          <w:rFonts w:ascii="Times New Roman" w:eastAsia="Times New Roman" w:hAnsi="Times New Roman" w:cs="Times New Roman"/>
          <w:color w:val="00B050"/>
          <w:sz w:val="13"/>
          <w:szCs w:val="13"/>
          <w:lang w:eastAsia="pl-PL"/>
        </w:rPr>
      </w:pPr>
    </w:p>
    <w:p w14:paraId="32015E4E" w14:textId="77777777" w:rsidR="006A5770" w:rsidRPr="00B33CD8" w:rsidRDefault="006A5770" w:rsidP="006A5770">
      <w:pPr>
        <w:spacing w:after="0" w:line="240" w:lineRule="auto"/>
        <w:rPr>
          <w:rFonts w:ascii="Times New Roman" w:eastAsia="Times New Roman" w:hAnsi="Times New Roman" w:cs="Times New Roman"/>
          <w:color w:val="00B050"/>
          <w:sz w:val="13"/>
          <w:szCs w:val="13"/>
          <w:lang w:eastAsia="pl-PL"/>
        </w:rPr>
      </w:pPr>
    </w:p>
    <w:p w14:paraId="798B9B31" w14:textId="77777777" w:rsidR="006A5770" w:rsidRPr="00B33CD8" w:rsidRDefault="006A5770" w:rsidP="006A5770">
      <w:pPr>
        <w:spacing w:after="0" w:line="240" w:lineRule="auto"/>
        <w:rPr>
          <w:rFonts w:ascii="Times New Roman" w:eastAsia="Times New Roman" w:hAnsi="Times New Roman" w:cs="Times New Roman"/>
          <w:color w:val="00B050"/>
          <w:sz w:val="13"/>
          <w:szCs w:val="13"/>
          <w:lang w:eastAsia="pl-PL"/>
        </w:rPr>
      </w:pPr>
    </w:p>
    <w:p w14:paraId="7BCDA43A" w14:textId="77777777" w:rsidR="006A5770" w:rsidRPr="00B33CD8" w:rsidRDefault="006A5770" w:rsidP="006A5770">
      <w:pPr>
        <w:widowControl w:val="0"/>
        <w:autoSpaceDE w:val="0"/>
        <w:autoSpaceDN w:val="0"/>
        <w:adjustRightInd w:val="0"/>
        <w:spacing w:after="0" w:line="303" w:lineRule="exact"/>
        <w:jc w:val="both"/>
        <w:rPr>
          <w:rFonts w:ascii="Times New Roman" w:eastAsia="Times New Roman" w:hAnsi="Times New Roman" w:cs="Times New Roman"/>
          <w:color w:val="00B050"/>
          <w:spacing w:val="-4"/>
          <w:sz w:val="24"/>
          <w:szCs w:val="24"/>
          <w:lang w:eastAsia="pl-PL"/>
        </w:rPr>
      </w:pPr>
    </w:p>
    <w:p w14:paraId="1B2247F9" w14:textId="77777777" w:rsidR="006A5770" w:rsidRPr="00B33CD8" w:rsidRDefault="006A5770" w:rsidP="006A5770">
      <w:pPr>
        <w:widowControl w:val="0"/>
        <w:autoSpaceDE w:val="0"/>
        <w:autoSpaceDN w:val="0"/>
        <w:adjustRightInd w:val="0"/>
        <w:spacing w:after="0" w:line="303" w:lineRule="exact"/>
        <w:jc w:val="both"/>
        <w:rPr>
          <w:rFonts w:ascii="Times New Roman" w:eastAsia="Times New Roman" w:hAnsi="Times New Roman" w:cs="Times New Roman"/>
          <w:color w:val="000000"/>
          <w:spacing w:val="-4"/>
          <w:sz w:val="24"/>
          <w:szCs w:val="24"/>
          <w:lang w:eastAsia="pl-PL"/>
        </w:rPr>
      </w:pPr>
    </w:p>
    <w:tbl>
      <w:tblPr>
        <w:tblW w:w="0" w:type="auto"/>
        <w:tblInd w:w="7" w:type="dxa"/>
        <w:tblLayout w:type="fixed"/>
        <w:tblCellMar>
          <w:left w:w="0" w:type="dxa"/>
          <w:right w:w="0" w:type="dxa"/>
        </w:tblCellMar>
        <w:tblLook w:val="0000" w:firstRow="0" w:lastRow="0" w:firstColumn="0" w:lastColumn="0" w:noHBand="0" w:noVBand="0"/>
      </w:tblPr>
      <w:tblGrid>
        <w:gridCol w:w="4440"/>
        <w:gridCol w:w="4700"/>
      </w:tblGrid>
      <w:tr w:rsidR="006A5770" w:rsidRPr="00B33CD8" w14:paraId="69AAF728" w14:textId="77777777" w:rsidTr="00630AD6">
        <w:trPr>
          <w:trHeight w:val="276"/>
        </w:trPr>
        <w:tc>
          <w:tcPr>
            <w:tcW w:w="4440" w:type="dxa"/>
            <w:tcBorders>
              <w:top w:val="nil"/>
              <w:left w:val="nil"/>
              <w:bottom w:val="nil"/>
              <w:right w:val="nil"/>
            </w:tcBorders>
            <w:vAlign w:val="bottom"/>
          </w:tcPr>
          <w:p w14:paraId="0D2FDB86" w14:textId="77777777" w:rsidR="006A5770" w:rsidRPr="00B33CD8" w:rsidRDefault="006A5770" w:rsidP="006A5770">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pl-PL"/>
              </w:rPr>
            </w:pPr>
            <w:r w:rsidRPr="00B33CD8">
              <w:rPr>
                <w:rFonts w:ascii="Times New Roman" w:eastAsia="Times New Roman" w:hAnsi="Times New Roman" w:cs="Times New Roman"/>
                <w:color w:val="000000"/>
                <w:spacing w:val="-4"/>
                <w:sz w:val="24"/>
                <w:szCs w:val="24"/>
                <w:lang w:eastAsia="pl-PL"/>
              </w:rPr>
              <w:t>................................... dnia .......................</w:t>
            </w:r>
          </w:p>
        </w:tc>
        <w:tc>
          <w:tcPr>
            <w:tcW w:w="4700" w:type="dxa"/>
            <w:tcBorders>
              <w:top w:val="nil"/>
              <w:left w:val="nil"/>
              <w:bottom w:val="nil"/>
              <w:right w:val="nil"/>
            </w:tcBorders>
            <w:vAlign w:val="bottom"/>
          </w:tcPr>
          <w:p w14:paraId="000562C6" w14:textId="77777777" w:rsidR="006A5770" w:rsidRPr="00B33CD8" w:rsidRDefault="006A5770" w:rsidP="006A5770">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pl-PL"/>
              </w:rPr>
            </w:pPr>
            <w:r w:rsidRPr="00B33CD8">
              <w:rPr>
                <w:rFonts w:ascii="Times New Roman" w:eastAsia="Times New Roman" w:hAnsi="Times New Roman" w:cs="Times New Roman"/>
                <w:color w:val="000000"/>
                <w:spacing w:val="-4"/>
                <w:sz w:val="24"/>
                <w:szCs w:val="24"/>
                <w:lang w:eastAsia="pl-PL"/>
              </w:rPr>
              <w:t>..................................................................................</w:t>
            </w:r>
          </w:p>
        </w:tc>
      </w:tr>
      <w:tr w:rsidR="006A5770" w:rsidRPr="006A5770" w14:paraId="0937BCA0" w14:textId="77777777" w:rsidTr="00630AD6">
        <w:trPr>
          <w:trHeight w:val="255"/>
        </w:trPr>
        <w:tc>
          <w:tcPr>
            <w:tcW w:w="4440" w:type="dxa"/>
            <w:tcBorders>
              <w:top w:val="nil"/>
              <w:left w:val="nil"/>
              <w:bottom w:val="nil"/>
              <w:right w:val="nil"/>
            </w:tcBorders>
            <w:vAlign w:val="bottom"/>
          </w:tcPr>
          <w:p w14:paraId="5ED8A055" w14:textId="77777777" w:rsidR="006A5770" w:rsidRPr="00B33CD8" w:rsidRDefault="006A5770" w:rsidP="006A5770">
            <w:pPr>
              <w:widowControl w:val="0"/>
              <w:autoSpaceDE w:val="0"/>
              <w:autoSpaceDN w:val="0"/>
              <w:adjustRightInd w:val="0"/>
              <w:spacing w:after="0" w:line="252" w:lineRule="exact"/>
              <w:jc w:val="both"/>
              <w:rPr>
                <w:rFonts w:ascii="Times New Roman" w:eastAsia="Times New Roman" w:hAnsi="Times New Roman" w:cs="Times New Roman"/>
                <w:color w:val="000000"/>
                <w:spacing w:val="-4"/>
                <w:sz w:val="24"/>
                <w:szCs w:val="24"/>
                <w:lang w:eastAsia="pl-PL"/>
              </w:rPr>
            </w:pPr>
            <w:r w:rsidRPr="00B33CD8">
              <w:rPr>
                <w:rFonts w:ascii="Times New Roman" w:eastAsia="Times New Roman" w:hAnsi="Times New Roman" w:cs="Times New Roman"/>
                <w:color w:val="000000"/>
                <w:spacing w:val="-4"/>
                <w:sz w:val="24"/>
                <w:szCs w:val="24"/>
                <w:lang w:eastAsia="pl-PL"/>
              </w:rPr>
              <w:t xml:space="preserve">     (miejscowość)</w:t>
            </w:r>
          </w:p>
        </w:tc>
        <w:tc>
          <w:tcPr>
            <w:tcW w:w="4700" w:type="dxa"/>
            <w:tcBorders>
              <w:top w:val="nil"/>
              <w:left w:val="nil"/>
              <w:bottom w:val="nil"/>
              <w:right w:val="nil"/>
            </w:tcBorders>
            <w:vAlign w:val="bottom"/>
          </w:tcPr>
          <w:p w14:paraId="378BCCAC" w14:textId="77777777" w:rsidR="006A5770" w:rsidRPr="006A5770" w:rsidRDefault="006A5770" w:rsidP="006A5770">
            <w:pPr>
              <w:widowControl w:val="0"/>
              <w:autoSpaceDE w:val="0"/>
              <w:autoSpaceDN w:val="0"/>
              <w:adjustRightInd w:val="0"/>
              <w:spacing w:after="0" w:line="252" w:lineRule="exact"/>
              <w:ind w:left="1105"/>
              <w:jc w:val="both"/>
              <w:rPr>
                <w:rFonts w:ascii="Times New Roman" w:eastAsia="Times New Roman" w:hAnsi="Times New Roman" w:cs="Times New Roman"/>
                <w:color w:val="000000"/>
                <w:spacing w:val="-4"/>
                <w:sz w:val="24"/>
                <w:szCs w:val="24"/>
                <w:lang w:eastAsia="pl-PL"/>
              </w:rPr>
            </w:pPr>
            <w:r w:rsidRPr="00B33CD8">
              <w:rPr>
                <w:rFonts w:ascii="Times New Roman" w:eastAsia="Times New Roman" w:hAnsi="Times New Roman" w:cs="Times New Roman"/>
                <w:color w:val="000000"/>
                <w:spacing w:val="-4"/>
                <w:sz w:val="24"/>
                <w:szCs w:val="24"/>
                <w:lang w:eastAsia="pl-PL"/>
              </w:rPr>
              <w:t>(pieczątka i  podpis Wykonawcy)</w:t>
            </w:r>
          </w:p>
        </w:tc>
      </w:tr>
    </w:tbl>
    <w:p w14:paraId="3A4C0D4F" w14:textId="77777777" w:rsidR="006A5770" w:rsidRPr="006A5770" w:rsidRDefault="006A5770" w:rsidP="006A5770">
      <w:pPr>
        <w:spacing w:after="0" w:line="240" w:lineRule="auto"/>
        <w:rPr>
          <w:rFonts w:ascii="Times New Roman" w:eastAsia="Times New Roman" w:hAnsi="Times New Roman" w:cs="Times New Roman"/>
          <w:b/>
          <w:bCs/>
          <w:color w:val="000000"/>
          <w:spacing w:val="-4"/>
          <w:sz w:val="24"/>
          <w:szCs w:val="24"/>
          <w:lang w:eastAsia="pl-PL"/>
        </w:rPr>
      </w:pPr>
    </w:p>
    <w:p w14:paraId="12A7589C" w14:textId="77777777" w:rsidR="00476103" w:rsidRPr="00A02EAD" w:rsidRDefault="00476103" w:rsidP="005062EA">
      <w:pPr>
        <w:jc w:val="center"/>
        <w:rPr>
          <w:rFonts w:ascii="Times New Roman" w:hAnsi="Times New Roman" w:cs="Times New Roman"/>
        </w:rPr>
      </w:pPr>
    </w:p>
    <w:sectPr w:rsidR="00476103" w:rsidRPr="00A02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3EB"/>
    <w:multiLevelType w:val="hybridMultilevel"/>
    <w:tmpl w:val="B88E9890"/>
    <w:lvl w:ilvl="0" w:tplc="0415000F">
      <w:start w:val="1"/>
      <w:numFmt w:val="decimal"/>
      <w:lvlText w:val="%1."/>
      <w:lvlJc w:val="left"/>
      <w:pPr>
        <w:ind w:left="720" w:hanging="360"/>
      </w:pPr>
      <w:rPr>
        <w:rFonts w:hint="default"/>
      </w:rPr>
    </w:lvl>
    <w:lvl w:ilvl="1" w:tplc="BE380B2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B0308"/>
    <w:multiLevelType w:val="hybridMultilevel"/>
    <w:tmpl w:val="168A05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7B11067"/>
    <w:multiLevelType w:val="hybridMultilevel"/>
    <w:tmpl w:val="ED405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9977C4F"/>
    <w:multiLevelType w:val="hybridMultilevel"/>
    <w:tmpl w:val="CFC07E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20F439B"/>
    <w:multiLevelType w:val="hybridMultilevel"/>
    <w:tmpl w:val="BA667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C93F4A"/>
    <w:multiLevelType w:val="hybridMultilevel"/>
    <w:tmpl w:val="5E3EC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CB3978"/>
    <w:multiLevelType w:val="hybridMultilevel"/>
    <w:tmpl w:val="D5AE1918"/>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7">
    <w:nsid w:val="265136F1"/>
    <w:multiLevelType w:val="hybridMultilevel"/>
    <w:tmpl w:val="08D89B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79F4A49"/>
    <w:multiLevelType w:val="hybridMultilevel"/>
    <w:tmpl w:val="4A74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DE606E"/>
    <w:multiLevelType w:val="hybridMultilevel"/>
    <w:tmpl w:val="43C41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C84E2C"/>
    <w:multiLevelType w:val="multilevel"/>
    <w:tmpl w:val="4AE8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93B9A"/>
    <w:multiLevelType w:val="hybridMultilevel"/>
    <w:tmpl w:val="CC3A69B8"/>
    <w:lvl w:ilvl="0" w:tplc="4618636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6D1C41"/>
    <w:multiLevelType w:val="multilevel"/>
    <w:tmpl w:val="344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822CB"/>
    <w:multiLevelType w:val="hybridMultilevel"/>
    <w:tmpl w:val="C150D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9A07BF"/>
    <w:multiLevelType w:val="multilevel"/>
    <w:tmpl w:val="D9BA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980B83"/>
    <w:multiLevelType w:val="hybridMultilevel"/>
    <w:tmpl w:val="BA409DCE"/>
    <w:lvl w:ilvl="0" w:tplc="04150001">
      <w:start w:val="1"/>
      <w:numFmt w:val="bullet"/>
      <w:lvlText w:val=""/>
      <w:lvlJc w:val="left"/>
      <w:pPr>
        <w:ind w:left="720" w:hanging="360"/>
      </w:pPr>
      <w:rPr>
        <w:rFonts w:ascii="Symbol" w:hAnsi="Symbol" w:hint="default"/>
      </w:rPr>
    </w:lvl>
    <w:lvl w:ilvl="1" w:tplc="BE380B2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77341F"/>
    <w:multiLevelType w:val="hybridMultilevel"/>
    <w:tmpl w:val="6CC8C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37D0221"/>
    <w:multiLevelType w:val="hybridMultilevel"/>
    <w:tmpl w:val="C60401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62A2B1D"/>
    <w:multiLevelType w:val="multilevel"/>
    <w:tmpl w:val="6A48D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8792DBD"/>
    <w:multiLevelType w:val="hybridMultilevel"/>
    <w:tmpl w:val="E83E5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0A5D3E"/>
    <w:multiLevelType w:val="hybridMultilevel"/>
    <w:tmpl w:val="B9D0D33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0"/>
  </w:num>
  <w:num w:numId="4">
    <w:abstractNumId w:val="1"/>
  </w:num>
  <w:num w:numId="5">
    <w:abstractNumId w:val="10"/>
  </w:num>
  <w:num w:numId="6">
    <w:abstractNumId w:val="12"/>
  </w:num>
  <w:num w:numId="7">
    <w:abstractNumId w:val="14"/>
  </w:num>
  <w:num w:numId="8">
    <w:abstractNumId w:val="3"/>
  </w:num>
  <w:num w:numId="9">
    <w:abstractNumId w:val="4"/>
  </w:num>
  <w:num w:numId="10">
    <w:abstractNumId w:val="13"/>
  </w:num>
  <w:num w:numId="11">
    <w:abstractNumId w:val="7"/>
  </w:num>
  <w:num w:numId="12">
    <w:abstractNumId w:val="17"/>
  </w:num>
  <w:num w:numId="13">
    <w:abstractNumId w:val="0"/>
  </w:num>
  <w:num w:numId="14">
    <w:abstractNumId w:val="19"/>
  </w:num>
  <w:num w:numId="15">
    <w:abstractNumId w:val="11"/>
  </w:num>
  <w:num w:numId="16">
    <w:abstractNumId w:val="2"/>
  </w:num>
  <w:num w:numId="17">
    <w:abstractNumId w:val="6"/>
  </w:num>
  <w:num w:numId="18">
    <w:abstractNumId w:val="9"/>
  </w:num>
  <w:num w:numId="19">
    <w:abstractNumId w:val="5"/>
  </w:num>
  <w:num w:numId="20">
    <w:abstractNumId w:val="15"/>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EA"/>
    <w:rsid w:val="00032601"/>
    <w:rsid w:val="00047EF0"/>
    <w:rsid w:val="001316FE"/>
    <w:rsid w:val="001439A1"/>
    <w:rsid w:val="00146FC1"/>
    <w:rsid w:val="00170D2B"/>
    <w:rsid w:val="0021353A"/>
    <w:rsid w:val="00251731"/>
    <w:rsid w:val="0027327C"/>
    <w:rsid w:val="00341AF6"/>
    <w:rsid w:val="0039697E"/>
    <w:rsid w:val="00402F04"/>
    <w:rsid w:val="00476103"/>
    <w:rsid w:val="00492E96"/>
    <w:rsid w:val="00495C57"/>
    <w:rsid w:val="004B7D19"/>
    <w:rsid w:val="004C0296"/>
    <w:rsid w:val="004C4BE1"/>
    <w:rsid w:val="004F31A9"/>
    <w:rsid w:val="004F77FD"/>
    <w:rsid w:val="005062EA"/>
    <w:rsid w:val="005337EB"/>
    <w:rsid w:val="00542DD4"/>
    <w:rsid w:val="00550E6B"/>
    <w:rsid w:val="0057060E"/>
    <w:rsid w:val="00587D15"/>
    <w:rsid w:val="005A5E95"/>
    <w:rsid w:val="005E019A"/>
    <w:rsid w:val="005E3134"/>
    <w:rsid w:val="005F5DDA"/>
    <w:rsid w:val="00630AD6"/>
    <w:rsid w:val="00645097"/>
    <w:rsid w:val="00677DBC"/>
    <w:rsid w:val="00683751"/>
    <w:rsid w:val="00686503"/>
    <w:rsid w:val="006926F1"/>
    <w:rsid w:val="006A5770"/>
    <w:rsid w:val="00711707"/>
    <w:rsid w:val="00941269"/>
    <w:rsid w:val="00A02EAD"/>
    <w:rsid w:val="00A13DD3"/>
    <w:rsid w:val="00A3005B"/>
    <w:rsid w:val="00A83F12"/>
    <w:rsid w:val="00AA1CE0"/>
    <w:rsid w:val="00AA525D"/>
    <w:rsid w:val="00B30269"/>
    <w:rsid w:val="00B32B97"/>
    <w:rsid w:val="00B33CD8"/>
    <w:rsid w:val="00B8349D"/>
    <w:rsid w:val="00C05D78"/>
    <w:rsid w:val="00C5164F"/>
    <w:rsid w:val="00CD1888"/>
    <w:rsid w:val="00CF2C74"/>
    <w:rsid w:val="00CF35A7"/>
    <w:rsid w:val="00D12663"/>
    <w:rsid w:val="00D30B8B"/>
    <w:rsid w:val="00D8555E"/>
    <w:rsid w:val="00DC0C99"/>
    <w:rsid w:val="00DE0190"/>
    <w:rsid w:val="00DE70AF"/>
    <w:rsid w:val="00E4261F"/>
    <w:rsid w:val="00E77236"/>
    <w:rsid w:val="00E82957"/>
    <w:rsid w:val="00E925E5"/>
    <w:rsid w:val="00E95FF0"/>
    <w:rsid w:val="00EC2B51"/>
    <w:rsid w:val="00ED1CD6"/>
    <w:rsid w:val="00F072C2"/>
    <w:rsid w:val="00F13D45"/>
    <w:rsid w:val="00F25B09"/>
    <w:rsid w:val="00F33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62EA"/>
    <w:pPr>
      <w:spacing w:before="100" w:beforeAutospacing="1" w:after="100" w:afterAutospacing="1" w:line="240" w:lineRule="auto"/>
    </w:pPr>
    <w:rPr>
      <w:rFonts w:ascii="Times" w:eastAsia="Times New Roman" w:hAnsi="Times" w:cs="Times New Roman"/>
      <w:sz w:val="20"/>
      <w:szCs w:val="20"/>
      <w:lang w:eastAsia="pl-PL"/>
    </w:rPr>
  </w:style>
  <w:style w:type="paragraph" w:styleId="Akapitzlist">
    <w:name w:val="List Paragraph"/>
    <w:basedOn w:val="Normalny"/>
    <w:uiPriority w:val="34"/>
    <w:qFormat/>
    <w:rsid w:val="005062EA"/>
    <w:pPr>
      <w:spacing w:after="0" w:line="240" w:lineRule="auto"/>
      <w:ind w:left="720"/>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062EA"/>
    <w:rPr>
      <w:sz w:val="16"/>
      <w:szCs w:val="16"/>
    </w:rPr>
  </w:style>
  <w:style w:type="paragraph" w:styleId="Tekstkomentarza">
    <w:name w:val="annotation text"/>
    <w:basedOn w:val="Normalny"/>
    <w:link w:val="TekstkomentarzaZnak"/>
    <w:uiPriority w:val="99"/>
    <w:unhideWhenUsed/>
    <w:rsid w:val="005062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062E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062EA"/>
    <w:rPr>
      <w:color w:val="0563C1" w:themeColor="hyperlink"/>
      <w:u w:val="single"/>
    </w:rPr>
  </w:style>
  <w:style w:type="paragraph" w:styleId="Tekstdymka">
    <w:name w:val="Balloon Text"/>
    <w:basedOn w:val="Normalny"/>
    <w:link w:val="TekstdymkaZnak"/>
    <w:uiPriority w:val="99"/>
    <w:semiHidden/>
    <w:unhideWhenUsed/>
    <w:rsid w:val="005062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2EA"/>
    <w:rPr>
      <w:rFonts w:ascii="Segoe UI" w:hAnsi="Segoe UI" w:cs="Segoe UI"/>
      <w:sz w:val="18"/>
      <w:szCs w:val="18"/>
    </w:rPr>
  </w:style>
  <w:style w:type="table" w:styleId="Tabela-Siatka">
    <w:name w:val="Table Grid"/>
    <w:basedOn w:val="Standardowy"/>
    <w:uiPriority w:val="39"/>
    <w:rsid w:val="005062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5062EA"/>
  </w:style>
  <w:style w:type="character" w:styleId="Pogrubienie">
    <w:name w:val="Strong"/>
    <w:basedOn w:val="Domylnaczcionkaakapitu"/>
    <w:uiPriority w:val="22"/>
    <w:qFormat/>
    <w:rsid w:val="005062EA"/>
    <w:rPr>
      <w:b/>
      <w:bCs/>
    </w:rPr>
  </w:style>
  <w:style w:type="paragraph" w:styleId="Tematkomentarza">
    <w:name w:val="annotation subject"/>
    <w:basedOn w:val="Tekstkomentarza"/>
    <w:next w:val="Tekstkomentarza"/>
    <w:link w:val="TematkomentarzaZnak"/>
    <w:uiPriority w:val="99"/>
    <w:semiHidden/>
    <w:unhideWhenUsed/>
    <w:rsid w:val="005062E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062EA"/>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62EA"/>
    <w:pPr>
      <w:spacing w:before="100" w:beforeAutospacing="1" w:after="100" w:afterAutospacing="1" w:line="240" w:lineRule="auto"/>
    </w:pPr>
    <w:rPr>
      <w:rFonts w:ascii="Times" w:eastAsia="Times New Roman" w:hAnsi="Times" w:cs="Times New Roman"/>
      <w:sz w:val="20"/>
      <w:szCs w:val="20"/>
      <w:lang w:eastAsia="pl-PL"/>
    </w:rPr>
  </w:style>
  <w:style w:type="paragraph" w:styleId="Akapitzlist">
    <w:name w:val="List Paragraph"/>
    <w:basedOn w:val="Normalny"/>
    <w:uiPriority w:val="34"/>
    <w:qFormat/>
    <w:rsid w:val="005062EA"/>
    <w:pPr>
      <w:spacing w:after="0" w:line="240" w:lineRule="auto"/>
      <w:ind w:left="720"/>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062EA"/>
    <w:rPr>
      <w:sz w:val="16"/>
      <w:szCs w:val="16"/>
    </w:rPr>
  </w:style>
  <w:style w:type="paragraph" w:styleId="Tekstkomentarza">
    <w:name w:val="annotation text"/>
    <w:basedOn w:val="Normalny"/>
    <w:link w:val="TekstkomentarzaZnak"/>
    <w:uiPriority w:val="99"/>
    <w:unhideWhenUsed/>
    <w:rsid w:val="005062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062E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062EA"/>
    <w:rPr>
      <w:color w:val="0563C1" w:themeColor="hyperlink"/>
      <w:u w:val="single"/>
    </w:rPr>
  </w:style>
  <w:style w:type="paragraph" w:styleId="Tekstdymka">
    <w:name w:val="Balloon Text"/>
    <w:basedOn w:val="Normalny"/>
    <w:link w:val="TekstdymkaZnak"/>
    <w:uiPriority w:val="99"/>
    <w:semiHidden/>
    <w:unhideWhenUsed/>
    <w:rsid w:val="005062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2EA"/>
    <w:rPr>
      <w:rFonts w:ascii="Segoe UI" w:hAnsi="Segoe UI" w:cs="Segoe UI"/>
      <w:sz w:val="18"/>
      <w:szCs w:val="18"/>
    </w:rPr>
  </w:style>
  <w:style w:type="table" w:styleId="Tabela-Siatka">
    <w:name w:val="Table Grid"/>
    <w:basedOn w:val="Standardowy"/>
    <w:uiPriority w:val="39"/>
    <w:rsid w:val="005062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5062EA"/>
  </w:style>
  <w:style w:type="character" w:styleId="Pogrubienie">
    <w:name w:val="Strong"/>
    <w:basedOn w:val="Domylnaczcionkaakapitu"/>
    <w:uiPriority w:val="22"/>
    <w:qFormat/>
    <w:rsid w:val="005062EA"/>
    <w:rPr>
      <w:b/>
      <w:bCs/>
    </w:rPr>
  </w:style>
  <w:style w:type="paragraph" w:styleId="Tematkomentarza">
    <w:name w:val="annotation subject"/>
    <w:basedOn w:val="Tekstkomentarza"/>
    <w:next w:val="Tekstkomentarza"/>
    <w:link w:val="TematkomentarzaZnak"/>
    <w:uiPriority w:val="99"/>
    <w:semiHidden/>
    <w:unhideWhenUsed/>
    <w:rsid w:val="005062E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062E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0762">
      <w:bodyDiv w:val="1"/>
      <w:marLeft w:val="0"/>
      <w:marRight w:val="0"/>
      <w:marTop w:val="0"/>
      <w:marBottom w:val="0"/>
      <w:divBdr>
        <w:top w:val="none" w:sz="0" w:space="0" w:color="auto"/>
        <w:left w:val="none" w:sz="0" w:space="0" w:color="auto"/>
        <w:bottom w:val="none" w:sz="0" w:space="0" w:color="auto"/>
        <w:right w:val="none" w:sz="0" w:space="0" w:color="auto"/>
      </w:divBdr>
    </w:div>
    <w:div w:id="14269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13" Type="http://schemas.openxmlformats.org/officeDocument/2006/relationships/hyperlink" Target="https://www.cpubenchmark.net/high_end_cpus.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cpubenchmark.net/high_end_cpu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deocardbenchmark.net/high_end_gpu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pubenchmark.net/high_end_cpus.html" TargetMode="External"/><Relationship Id="rId4" Type="http://schemas.microsoft.com/office/2007/relationships/stylesWithEffects" Target="stylesWithEffects.xml"/><Relationship Id="rId9" Type="http://schemas.openxmlformats.org/officeDocument/2006/relationships/hyperlink" Target="https://www.videocardbenchmark.net/high_end_gpus.ht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6F2B-6CC6-4AFE-8BD2-967DA0E7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5963</Words>
  <Characters>35783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Siedlarczyk</dc:creator>
  <cp:keywords/>
  <dc:description/>
  <cp:lastModifiedBy>GluchG</cp:lastModifiedBy>
  <cp:revision>6</cp:revision>
  <dcterms:created xsi:type="dcterms:W3CDTF">2020-01-20T08:05:00Z</dcterms:created>
  <dcterms:modified xsi:type="dcterms:W3CDTF">2020-01-20T12:03:00Z</dcterms:modified>
</cp:coreProperties>
</file>